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6662666"/>
    <w:p w14:paraId="0AB61B8B" w14:textId="225EA26B" w:rsidR="00110A40" w:rsidRPr="00DB3086" w:rsidRDefault="001F15A6" w:rsidP="00A712D7">
      <w:pPr>
        <w:tabs>
          <w:tab w:val="left" w:pos="284"/>
          <w:tab w:val="left" w:pos="851"/>
        </w:tabs>
        <w:spacing w:after="0"/>
        <w:jc w:val="center"/>
        <w:rPr>
          <w:rFonts w:ascii="TH SarabunPSK" w:hAnsi="TH SarabunPSK" w:cs="TH SarabunPSK" w:hint="cs"/>
          <w:b/>
          <w:bCs/>
          <w:sz w:val="40"/>
          <w:szCs w:val="40"/>
          <w:cs/>
        </w:rPr>
      </w:pPr>
      <w:r w:rsidRPr="00DB3086">
        <w:rPr>
          <w:rFonts w:ascii="TH SarabunPSK" w:hAnsi="TH SarabunPSK" w:cs="TH SarabunPSK"/>
          <w:b/>
          <w:bCs/>
          <w:noProof/>
          <w:sz w:val="40"/>
          <w:szCs w:val="40"/>
          <w:lang w:val="th-TH"/>
        </w:rPr>
        <mc:AlternateContent>
          <mc:Choice Requires="wps">
            <w:drawing>
              <wp:anchor distT="0" distB="0" distL="114300" distR="114300" simplePos="0" relativeHeight="251665408" behindDoc="0" locked="0" layoutInCell="1" allowOverlap="1" wp14:anchorId="23899560" wp14:editId="1B13BEE1">
                <wp:simplePos x="0" y="0"/>
                <wp:positionH relativeFrom="column">
                  <wp:posOffset>5508346</wp:posOffset>
                </wp:positionH>
                <wp:positionV relativeFrom="paragraph">
                  <wp:posOffset>-1013155</wp:posOffset>
                </wp:positionV>
                <wp:extent cx="409651" cy="453542"/>
                <wp:effectExtent l="0" t="0" r="9525" b="3810"/>
                <wp:wrapNone/>
                <wp:docPr id="6" name="สี่เหลี่ยมผืนผ้า 6"/>
                <wp:cNvGraphicFramePr/>
                <a:graphic xmlns:a="http://schemas.openxmlformats.org/drawingml/2006/main">
                  <a:graphicData uri="http://schemas.microsoft.com/office/word/2010/wordprocessingShape">
                    <wps:wsp>
                      <wps:cNvSpPr/>
                      <wps:spPr>
                        <a:xfrm>
                          <a:off x="0" y="0"/>
                          <a:ext cx="409651" cy="45354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CFD9D" id="สี่เหลี่ยมผืนผ้า 6" o:spid="_x0000_s1026" style="position:absolute;margin-left:433.75pt;margin-top:-79.8pt;width:32.25pt;height:35.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" fillcolor="white [3201]" stroked="f" strokeweight="1pt"/>
            </w:pict>
          </mc:Fallback>
        </mc:AlternateContent>
      </w:r>
      <w:r w:rsidR="00010A9A" w:rsidRPr="00DB3086">
        <w:rPr>
          <w:rFonts w:ascii="TH SarabunPSK" w:hAnsi="TH SarabunPSK" w:cs="TH SarabunPSK"/>
          <w:b/>
          <w:bCs/>
          <w:noProof/>
          <w:sz w:val="40"/>
          <w:szCs w:val="40"/>
          <w:lang w:val="th-TH"/>
        </w:rPr>
        <mc:AlternateContent>
          <mc:Choice Requires="wps">
            <w:drawing>
              <wp:anchor distT="0" distB="0" distL="114300" distR="114300" simplePos="0" relativeHeight="251664384" behindDoc="0" locked="0" layoutInCell="1" allowOverlap="1" wp14:anchorId="50E27319" wp14:editId="52D16DA3">
                <wp:simplePos x="0" y="0"/>
                <wp:positionH relativeFrom="column">
                  <wp:posOffset>6721069</wp:posOffset>
                </wp:positionH>
                <wp:positionV relativeFrom="paragraph">
                  <wp:posOffset>-375463</wp:posOffset>
                </wp:positionV>
                <wp:extent cx="190195" cy="307239"/>
                <wp:effectExtent l="0" t="0" r="635" b="0"/>
                <wp:wrapNone/>
                <wp:docPr id="5" name="สี่เหลี่ยมผืนผ้า 5"/>
                <wp:cNvGraphicFramePr/>
                <a:graphic xmlns:a="http://schemas.openxmlformats.org/drawingml/2006/main">
                  <a:graphicData uri="http://schemas.microsoft.com/office/word/2010/wordprocessingShape">
                    <wps:wsp>
                      <wps:cNvSpPr/>
                      <wps:spPr>
                        <a:xfrm>
                          <a:off x="0" y="0"/>
                          <a:ext cx="190195" cy="30723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F52D2" id="สี่เหลี่ยมผืนผ้า 5" o:spid="_x0000_s1026" style="position:absolute;margin-left:529.2pt;margin-top:-29.55pt;width:15pt;height:24.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" fillcolor="white [3201]" stroked="f" strokeweight="1pt"/>
            </w:pict>
          </mc:Fallback>
        </mc:AlternateContent>
      </w:r>
      <w:r w:rsidR="00110A40" w:rsidRPr="00DB3086">
        <w:rPr>
          <w:rFonts w:ascii="TH SarabunPSK" w:hAnsi="TH SarabunPSK" w:cs="TH SarabunPSK"/>
          <w:b/>
          <w:bCs/>
          <w:sz w:val="40"/>
          <w:szCs w:val="40"/>
          <w:cs/>
        </w:rPr>
        <w:t>ประสิทธิภาพ ประสิทธิผล และผลกระทบ</w:t>
      </w:r>
      <w:r w:rsidR="00DA7049" w:rsidRPr="00DB3086">
        <w:rPr>
          <w:rFonts w:ascii="TH SarabunPSK" w:hAnsi="TH SarabunPSK" w:cs="TH SarabunPSK"/>
          <w:b/>
          <w:bCs/>
          <w:noProof/>
          <w:sz w:val="40"/>
          <w:szCs w:val="40"/>
          <w:lang w:val="th-TH"/>
        </w:rPr>
        <mc:AlternateContent>
          <mc:Choice Requires="wps">
            <w:drawing>
              <wp:anchor distT="0" distB="0" distL="114300" distR="114300" simplePos="0" relativeHeight="251663360" behindDoc="0" locked="0" layoutInCell="1" allowOverlap="1" wp14:anchorId="647C088E" wp14:editId="64F307B3">
                <wp:simplePos x="0" y="0"/>
                <wp:positionH relativeFrom="column">
                  <wp:posOffset>5537606</wp:posOffset>
                </wp:positionH>
                <wp:positionV relativeFrom="paragraph">
                  <wp:posOffset>-460858</wp:posOffset>
                </wp:positionV>
                <wp:extent cx="329184" cy="263348"/>
                <wp:effectExtent l="0" t="0" r="0" b="3810"/>
                <wp:wrapNone/>
                <wp:docPr id="3" name="สี่เหลี่ยมผืนผ้า 3"/>
                <wp:cNvGraphicFramePr/>
                <a:graphic xmlns:a="http://schemas.openxmlformats.org/drawingml/2006/main">
                  <a:graphicData uri="http://schemas.microsoft.com/office/word/2010/wordprocessingShape">
                    <wps:wsp>
                      <wps:cNvSpPr/>
                      <wps:spPr>
                        <a:xfrm>
                          <a:off x="0" y="0"/>
                          <a:ext cx="329184" cy="26334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182FB" id="สี่เหลี่ยมผืนผ้า 3" o:spid="_x0000_s1026" style="position:absolute;margin-left:436.05pt;margin-top:-36.3pt;width:25.9pt;height:2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" fillcolor="white [3201]" stroked="f" strokeweight="1pt"/>
            </w:pict>
          </mc:Fallback>
        </mc:AlternateContent>
      </w:r>
      <w:r w:rsidR="00110A40" w:rsidRPr="00DB3086">
        <w:rPr>
          <w:rFonts w:ascii="TH SarabunPSK" w:hAnsi="TH SarabunPSK" w:cs="TH SarabunPSK"/>
          <w:b/>
          <w:bCs/>
          <w:sz w:val="40"/>
          <w:szCs w:val="40"/>
          <w:cs/>
        </w:rPr>
        <w:t>ของการนำ</w:t>
      </w:r>
      <w:r w:rsidR="0033511B" w:rsidRPr="00DB3086">
        <w:rPr>
          <w:rFonts w:ascii="TH SarabunPSK" w:hAnsi="TH SarabunPSK" w:cs="TH SarabunPSK"/>
          <w:b/>
          <w:bCs/>
          <w:sz w:val="40"/>
          <w:szCs w:val="40"/>
          <w:cs/>
        </w:rPr>
        <w:t>นโยบายการควบรวม</w:t>
      </w:r>
    </w:p>
    <w:p w14:paraId="0812B149" w14:textId="5C823848" w:rsidR="00EE16E3" w:rsidRPr="00DB3086" w:rsidRDefault="0033511B" w:rsidP="00A712D7">
      <w:pPr>
        <w:tabs>
          <w:tab w:val="left" w:pos="284"/>
          <w:tab w:val="left" w:pos="851"/>
        </w:tabs>
        <w:spacing w:after="0"/>
        <w:jc w:val="center"/>
        <w:rPr>
          <w:rFonts w:ascii="TH SarabunPSK" w:hAnsi="TH SarabunPSK" w:cs="TH SarabunPSK"/>
          <w:b/>
          <w:bCs/>
          <w:sz w:val="40"/>
          <w:szCs w:val="40"/>
        </w:rPr>
      </w:pPr>
      <w:r w:rsidRPr="00DB3086">
        <w:rPr>
          <w:rFonts w:ascii="TH SarabunPSK" w:hAnsi="TH SarabunPSK" w:cs="TH SarabunPSK"/>
          <w:b/>
          <w:bCs/>
          <w:sz w:val="40"/>
          <w:szCs w:val="40"/>
          <w:cs/>
        </w:rPr>
        <w:t>โรงเรียนขนาดเล็ก</w:t>
      </w:r>
      <w:r w:rsidR="00110A40" w:rsidRPr="00DB3086">
        <w:rPr>
          <w:rFonts w:ascii="TH SarabunPSK" w:hAnsi="TH SarabunPSK" w:cs="TH SarabunPSK"/>
          <w:b/>
          <w:bCs/>
          <w:sz w:val="40"/>
          <w:szCs w:val="40"/>
          <w:cs/>
        </w:rPr>
        <w:t xml:space="preserve">สู่การปฏิบัติ </w:t>
      </w:r>
      <w:r w:rsidRPr="00DB3086">
        <w:rPr>
          <w:rFonts w:ascii="TH SarabunPSK" w:hAnsi="TH SarabunPSK" w:cs="TH SarabunPSK"/>
          <w:b/>
          <w:bCs/>
          <w:sz w:val="40"/>
          <w:szCs w:val="40"/>
          <w:cs/>
        </w:rPr>
        <w:t>จังหวัดอุตรดิตถ์</w:t>
      </w:r>
    </w:p>
    <w:bookmarkEnd w:id="0"/>
    <w:p w14:paraId="67CC2AE9" w14:textId="0BCCAB11" w:rsidR="00110A40" w:rsidRPr="00DB3086" w:rsidRDefault="00110A40" w:rsidP="00A712D7">
      <w:pPr>
        <w:tabs>
          <w:tab w:val="left" w:pos="284"/>
          <w:tab w:val="left" w:pos="851"/>
        </w:tabs>
        <w:spacing w:after="0"/>
        <w:jc w:val="center"/>
        <w:rPr>
          <w:rFonts w:ascii="TH SarabunPSK" w:hAnsi="TH SarabunPSK" w:cs="TH SarabunPSK"/>
          <w:b/>
          <w:bCs/>
          <w:sz w:val="36"/>
          <w:szCs w:val="36"/>
        </w:rPr>
      </w:pPr>
      <w:r w:rsidRPr="00DB3086">
        <w:rPr>
          <w:rFonts w:ascii="TH SarabunPSK" w:hAnsi="TH SarabunPSK" w:cs="TH SarabunPSK"/>
          <w:b/>
          <w:bCs/>
          <w:sz w:val="36"/>
          <w:szCs w:val="36"/>
        </w:rPr>
        <w:t>E</w:t>
      </w:r>
      <w:r w:rsidR="00ED5636" w:rsidRPr="00DB3086">
        <w:rPr>
          <w:rFonts w:ascii="TH SarabunPSK" w:hAnsi="TH SarabunPSK" w:cs="TH SarabunPSK"/>
          <w:b/>
          <w:bCs/>
          <w:sz w:val="36"/>
          <w:szCs w:val="36"/>
        </w:rPr>
        <w:t>FFICIENCY</w:t>
      </w:r>
      <w:r w:rsidRPr="00DB3086">
        <w:rPr>
          <w:rFonts w:ascii="TH SarabunPSK" w:hAnsi="TH SarabunPSK" w:cs="TH SarabunPSK"/>
          <w:b/>
          <w:bCs/>
          <w:sz w:val="36"/>
          <w:szCs w:val="36"/>
        </w:rPr>
        <w:t xml:space="preserve">, </w:t>
      </w:r>
      <w:r w:rsidR="00287EF9" w:rsidRPr="00DB3086">
        <w:rPr>
          <w:rFonts w:ascii="TH SarabunPSK" w:hAnsi="TH SarabunPSK" w:cs="TH SarabunPSK"/>
          <w:b/>
          <w:bCs/>
          <w:sz w:val="36"/>
          <w:szCs w:val="36"/>
        </w:rPr>
        <w:t>E</w:t>
      </w:r>
      <w:r w:rsidR="00ED5636" w:rsidRPr="00DB3086">
        <w:rPr>
          <w:rFonts w:ascii="TH SarabunPSK" w:hAnsi="TH SarabunPSK" w:cs="TH SarabunPSK"/>
          <w:b/>
          <w:bCs/>
          <w:sz w:val="36"/>
          <w:szCs w:val="36"/>
        </w:rPr>
        <w:t xml:space="preserve">FFECTIVENESS AND </w:t>
      </w:r>
      <w:r w:rsidRPr="00DB3086">
        <w:rPr>
          <w:rFonts w:ascii="TH SarabunPSK" w:hAnsi="TH SarabunPSK" w:cs="TH SarabunPSK"/>
          <w:b/>
          <w:bCs/>
          <w:sz w:val="36"/>
          <w:szCs w:val="36"/>
        </w:rPr>
        <w:t>I</w:t>
      </w:r>
      <w:r w:rsidR="00ED5636" w:rsidRPr="00DB3086">
        <w:rPr>
          <w:rFonts w:ascii="TH SarabunPSK" w:hAnsi="TH SarabunPSK" w:cs="TH SarabunPSK"/>
          <w:b/>
          <w:bCs/>
          <w:sz w:val="36"/>
          <w:szCs w:val="36"/>
        </w:rPr>
        <w:t xml:space="preserve">MPACTS OF </w:t>
      </w:r>
      <w:r w:rsidRPr="00DB3086">
        <w:rPr>
          <w:rFonts w:ascii="TH SarabunPSK" w:hAnsi="TH SarabunPSK" w:cs="TH SarabunPSK"/>
          <w:b/>
          <w:bCs/>
          <w:sz w:val="36"/>
          <w:szCs w:val="36"/>
        </w:rPr>
        <w:t>T</w:t>
      </w:r>
      <w:r w:rsidR="00ED5636" w:rsidRPr="00DB3086">
        <w:rPr>
          <w:rFonts w:ascii="TH SarabunPSK" w:hAnsi="TH SarabunPSK" w:cs="TH SarabunPSK"/>
          <w:b/>
          <w:bCs/>
          <w:sz w:val="36"/>
          <w:szCs w:val="36"/>
        </w:rPr>
        <w:t>HE</w:t>
      </w:r>
      <w:r w:rsidRPr="00DB3086">
        <w:rPr>
          <w:rFonts w:ascii="TH SarabunPSK" w:hAnsi="TH SarabunPSK" w:cs="TH SarabunPSK"/>
          <w:b/>
          <w:bCs/>
          <w:sz w:val="36"/>
          <w:szCs w:val="36"/>
        </w:rPr>
        <w:t xml:space="preserve"> P</w:t>
      </w:r>
      <w:r w:rsidR="00ED5636" w:rsidRPr="00DB3086">
        <w:rPr>
          <w:rFonts w:ascii="TH SarabunPSK" w:hAnsi="TH SarabunPSK" w:cs="TH SarabunPSK"/>
          <w:b/>
          <w:bCs/>
          <w:sz w:val="36"/>
          <w:szCs w:val="36"/>
        </w:rPr>
        <w:t>OLICY</w:t>
      </w:r>
      <w:r w:rsidRPr="00DB3086">
        <w:rPr>
          <w:rFonts w:ascii="TH SarabunPSK" w:hAnsi="TH SarabunPSK" w:cs="TH SarabunPSK"/>
          <w:b/>
          <w:bCs/>
          <w:sz w:val="36"/>
          <w:szCs w:val="36"/>
        </w:rPr>
        <w:t xml:space="preserve"> </w:t>
      </w:r>
    </w:p>
    <w:p w14:paraId="7B6A858D" w14:textId="77777777" w:rsidR="00ED5636" w:rsidRPr="00DB3086" w:rsidRDefault="00110A40" w:rsidP="00A712D7">
      <w:pPr>
        <w:tabs>
          <w:tab w:val="left" w:pos="284"/>
          <w:tab w:val="left" w:pos="851"/>
        </w:tabs>
        <w:spacing w:after="0"/>
        <w:jc w:val="center"/>
        <w:rPr>
          <w:rFonts w:ascii="TH SarabunPSK" w:hAnsi="TH SarabunPSK" w:cs="TH SarabunPSK"/>
          <w:b/>
          <w:bCs/>
          <w:sz w:val="36"/>
          <w:szCs w:val="36"/>
        </w:rPr>
      </w:pPr>
      <w:r w:rsidRPr="00DB3086">
        <w:rPr>
          <w:rFonts w:ascii="TH SarabunPSK" w:hAnsi="TH SarabunPSK" w:cs="TH SarabunPSK"/>
          <w:b/>
          <w:bCs/>
          <w:sz w:val="36"/>
          <w:szCs w:val="36"/>
        </w:rPr>
        <w:t>I</w:t>
      </w:r>
      <w:r w:rsidR="00ED5636" w:rsidRPr="00DB3086">
        <w:rPr>
          <w:rFonts w:ascii="TH SarabunPSK" w:hAnsi="TH SarabunPSK" w:cs="TH SarabunPSK"/>
          <w:b/>
          <w:bCs/>
          <w:sz w:val="36"/>
          <w:szCs w:val="36"/>
        </w:rPr>
        <w:t>MPLEMENTATION OF</w:t>
      </w:r>
      <w:r w:rsidRPr="00DB3086">
        <w:rPr>
          <w:rFonts w:ascii="TH SarabunPSK" w:hAnsi="TH SarabunPSK" w:cs="TH SarabunPSK"/>
          <w:b/>
          <w:bCs/>
          <w:sz w:val="36"/>
          <w:szCs w:val="36"/>
        </w:rPr>
        <w:t xml:space="preserve"> </w:t>
      </w:r>
      <w:r w:rsidR="00B82831" w:rsidRPr="00DB3086">
        <w:rPr>
          <w:rFonts w:ascii="TH SarabunPSK" w:hAnsi="TH SarabunPSK" w:cs="TH SarabunPSK"/>
          <w:b/>
          <w:bCs/>
          <w:sz w:val="36"/>
          <w:szCs w:val="36"/>
        </w:rPr>
        <w:t>S</w:t>
      </w:r>
      <w:r w:rsidR="00ED5636" w:rsidRPr="00DB3086">
        <w:rPr>
          <w:rFonts w:ascii="TH SarabunPSK" w:hAnsi="TH SarabunPSK" w:cs="TH SarabunPSK"/>
          <w:b/>
          <w:bCs/>
          <w:sz w:val="36"/>
          <w:szCs w:val="36"/>
        </w:rPr>
        <w:t>MALL</w:t>
      </w:r>
      <w:r w:rsidR="00B82831" w:rsidRPr="00DB3086">
        <w:rPr>
          <w:rFonts w:ascii="TH SarabunPSK" w:hAnsi="TH SarabunPSK" w:cs="TH SarabunPSK"/>
          <w:b/>
          <w:bCs/>
          <w:sz w:val="36"/>
          <w:szCs w:val="36"/>
        </w:rPr>
        <w:t xml:space="preserve"> S</w:t>
      </w:r>
      <w:r w:rsidR="00ED5636" w:rsidRPr="00DB3086">
        <w:rPr>
          <w:rFonts w:ascii="TH SarabunPSK" w:hAnsi="TH SarabunPSK" w:cs="TH SarabunPSK"/>
          <w:b/>
          <w:bCs/>
          <w:sz w:val="36"/>
          <w:szCs w:val="36"/>
        </w:rPr>
        <w:t>CHOOL</w:t>
      </w:r>
      <w:r w:rsidR="00B82831" w:rsidRPr="00DB3086">
        <w:rPr>
          <w:rFonts w:ascii="TH SarabunPSK" w:hAnsi="TH SarabunPSK" w:cs="TH SarabunPSK"/>
          <w:b/>
          <w:bCs/>
          <w:sz w:val="36"/>
          <w:szCs w:val="36"/>
        </w:rPr>
        <w:t xml:space="preserve"> </w:t>
      </w:r>
      <w:r w:rsidRPr="00DB3086">
        <w:rPr>
          <w:rFonts w:ascii="TH SarabunPSK" w:hAnsi="TH SarabunPSK" w:cs="TH SarabunPSK"/>
          <w:b/>
          <w:bCs/>
          <w:sz w:val="36"/>
          <w:szCs w:val="36"/>
        </w:rPr>
        <w:t>A</w:t>
      </w:r>
      <w:r w:rsidR="00ED5636" w:rsidRPr="00DB3086">
        <w:rPr>
          <w:rFonts w:ascii="TH SarabunPSK" w:hAnsi="TH SarabunPSK" w:cs="TH SarabunPSK"/>
          <w:b/>
          <w:bCs/>
          <w:sz w:val="36"/>
          <w:szCs w:val="36"/>
        </w:rPr>
        <w:t>MALGAMATION</w:t>
      </w:r>
      <w:r w:rsidRPr="00DB3086">
        <w:rPr>
          <w:rFonts w:ascii="TH SarabunPSK" w:hAnsi="TH SarabunPSK" w:cs="TH SarabunPSK"/>
          <w:b/>
          <w:bCs/>
          <w:sz w:val="36"/>
          <w:szCs w:val="36"/>
        </w:rPr>
        <w:t xml:space="preserve">, </w:t>
      </w:r>
    </w:p>
    <w:p w14:paraId="3E9EBBC4" w14:textId="439B2F6D" w:rsidR="00B82831" w:rsidRPr="00DB3086" w:rsidRDefault="00110A40" w:rsidP="004A78A8">
      <w:pPr>
        <w:tabs>
          <w:tab w:val="left" w:pos="284"/>
          <w:tab w:val="left" w:pos="851"/>
        </w:tabs>
        <w:spacing w:after="120"/>
        <w:jc w:val="center"/>
        <w:rPr>
          <w:rFonts w:ascii="TH SarabunPSK" w:hAnsi="TH SarabunPSK" w:cs="TH SarabunPSK"/>
          <w:sz w:val="32"/>
          <w:szCs w:val="32"/>
        </w:rPr>
      </w:pPr>
      <w:r w:rsidRPr="00DB3086">
        <w:rPr>
          <w:rFonts w:ascii="TH SarabunPSK" w:hAnsi="TH SarabunPSK" w:cs="TH SarabunPSK"/>
          <w:b/>
          <w:bCs/>
          <w:sz w:val="36"/>
          <w:szCs w:val="36"/>
        </w:rPr>
        <w:t>U</w:t>
      </w:r>
      <w:r w:rsidR="00ED5636" w:rsidRPr="00DB3086">
        <w:rPr>
          <w:rFonts w:ascii="TH SarabunPSK" w:hAnsi="TH SarabunPSK" w:cs="TH SarabunPSK"/>
          <w:b/>
          <w:bCs/>
          <w:sz w:val="36"/>
          <w:szCs w:val="36"/>
        </w:rPr>
        <w:t>TTARADIT</w:t>
      </w:r>
      <w:r w:rsidRPr="00DB3086">
        <w:rPr>
          <w:rFonts w:ascii="TH SarabunPSK" w:hAnsi="TH SarabunPSK" w:cs="TH SarabunPSK"/>
          <w:b/>
          <w:bCs/>
          <w:sz w:val="36"/>
          <w:szCs w:val="36"/>
        </w:rPr>
        <w:t xml:space="preserve"> P</w:t>
      </w:r>
      <w:r w:rsidR="00ED5636" w:rsidRPr="00DB3086">
        <w:rPr>
          <w:rFonts w:ascii="TH SarabunPSK" w:hAnsi="TH SarabunPSK" w:cs="TH SarabunPSK"/>
          <w:b/>
          <w:bCs/>
          <w:sz w:val="36"/>
          <w:szCs w:val="36"/>
        </w:rPr>
        <w:t>ROVINCE</w:t>
      </w:r>
    </w:p>
    <w:p w14:paraId="2FD5684F" w14:textId="77777777" w:rsidR="008C11B0" w:rsidRPr="00DB3086" w:rsidRDefault="00A84D91" w:rsidP="00A712D7">
      <w:pPr>
        <w:tabs>
          <w:tab w:val="left" w:pos="284"/>
          <w:tab w:val="left" w:pos="851"/>
        </w:tabs>
        <w:spacing w:after="0"/>
        <w:jc w:val="right"/>
        <w:rPr>
          <w:rFonts w:ascii="TH SarabunPSK" w:hAnsi="TH SarabunPSK" w:cs="TH SarabunPSK"/>
          <w:sz w:val="32"/>
          <w:szCs w:val="32"/>
        </w:rPr>
      </w:pPr>
      <w:r w:rsidRPr="00DB3086">
        <w:rPr>
          <w:rFonts w:ascii="TH SarabunPSK" w:hAnsi="TH SarabunPSK" w:cs="TH SarabunPSK"/>
          <w:sz w:val="32"/>
          <w:szCs w:val="32"/>
          <w:cs/>
        </w:rPr>
        <w:t>นิรชา  พันธุพัฒน์</w:t>
      </w:r>
      <w:r w:rsidR="00A712D7" w:rsidRPr="00DB3086">
        <w:rPr>
          <w:rFonts w:ascii="TH SarabunPSK" w:hAnsi="TH SarabunPSK" w:cs="TH SarabunPSK"/>
          <w:sz w:val="32"/>
          <w:szCs w:val="32"/>
          <w:cs/>
        </w:rPr>
        <w:t xml:space="preserve">  </w:t>
      </w:r>
    </w:p>
    <w:p w14:paraId="51359D50" w14:textId="290F6941" w:rsidR="00A84D91" w:rsidRPr="00DB3086" w:rsidRDefault="00A84D91" w:rsidP="00A712D7">
      <w:pPr>
        <w:tabs>
          <w:tab w:val="left" w:pos="284"/>
          <w:tab w:val="left" w:pos="851"/>
        </w:tabs>
        <w:spacing w:after="0"/>
        <w:jc w:val="right"/>
        <w:rPr>
          <w:rFonts w:ascii="TH SarabunPSK" w:hAnsi="TH SarabunPSK" w:cs="TH SarabunPSK"/>
          <w:sz w:val="32"/>
          <w:szCs w:val="32"/>
        </w:rPr>
      </w:pPr>
      <w:r w:rsidRPr="00DB3086">
        <w:rPr>
          <w:rFonts w:ascii="TH SarabunPSK" w:hAnsi="TH SarabunPSK" w:cs="TH SarabunPSK"/>
          <w:sz w:val="32"/>
          <w:szCs w:val="32"/>
        </w:rPr>
        <w:t>Niracha  Phantuphat</w:t>
      </w:r>
    </w:p>
    <w:p w14:paraId="4F45B230" w14:textId="7F4F17EF" w:rsidR="008C11B0" w:rsidRPr="00DB3086" w:rsidRDefault="008C11B0" w:rsidP="00A712D7">
      <w:pPr>
        <w:tabs>
          <w:tab w:val="left" w:pos="284"/>
          <w:tab w:val="left" w:pos="851"/>
        </w:tabs>
        <w:spacing w:after="0"/>
        <w:jc w:val="right"/>
        <w:rPr>
          <w:rFonts w:ascii="TH SarabunPSK" w:hAnsi="TH SarabunPSK" w:cs="TH SarabunPSK"/>
          <w:sz w:val="36"/>
          <w:szCs w:val="36"/>
        </w:rPr>
      </w:pPr>
      <w:r w:rsidRPr="00DB3086">
        <w:rPr>
          <w:rFonts w:ascii="TH SarabunPSK" w:hAnsi="TH SarabunPSK" w:cs="TH SarabunPSK"/>
          <w:sz w:val="32"/>
          <w:szCs w:val="32"/>
          <w:cs/>
        </w:rPr>
        <w:t>สาขาวิจัยและประเมินเพื่อพัฒนาการศึกษา</w:t>
      </w:r>
      <w:r w:rsidR="001A5B33" w:rsidRPr="00DB3086">
        <w:rPr>
          <w:rFonts w:ascii="TH SarabunPSK" w:hAnsi="TH SarabunPSK" w:cs="TH SarabunPSK" w:hint="cs"/>
          <w:sz w:val="32"/>
          <w:szCs w:val="32"/>
          <w:cs/>
        </w:rPr>
        <w:t xml:space="preserve"> </w:t>
      </w:r>
      <w:r w:rsidRPr="00DB3086">
        <w:rPr>
          <w:rFonts w:ascii="TH SarabunPSK" w:hAnsi="TH SarabunPSK" w:cs="TH SarabunPSK"/>
          <w:sz w:val="32"/>
          <w:szCs w:val="32"/>
          <w:cs/>
        </w:rPr>
        <w:t>มหาวิทยาลัยราชภัฏอุตรดิตถ์</w:t>
      </w:r>
    </w:p>
    <w:p w14:paraId="18561660" w14:textId="470C06EB" w:rsidR="001A5B33" w:rsidRPr="00DB3086" w:rsidRDefault="001A5B33" w:rsidP="00A712D7">
      <w:pPr>
        <w:tabs>
          <w:tab w:val="left" w:pos="284"/>
          <w:tab w:val="left" w:pos="851"/>
        </w:tabs>
        <w:spacing w:after="0"/>
        <w:jc w:val="right"/>
        <w:rPr>
          <w:rFonts w:ascii="TH SarabunPSK" w:hAnsi="TH SarabunPSK" w:cs="TH SarabunPSK"/>
          <w:sz w:val="36"/>
          <w:szCs w:val="36"/>
        </w:rPr>
      </w:pPr>
      <w:r w:rsidRPr="00DB3086">
        <w:rPr>
          <w:rFonts w:ascii="TH SarabunPSK" w:hAnsi="TH SarabunPSK" w:cs="TH SarabunPSK"/>
          <w:sz w:val="36"/>
          <w:szCs w:val="36"/>
        </w:rPr>
        <w:t>Research and Evaluation for Education Development, Uttaradit Rajabpat University</w:t>
      </w:r>
    </w:p>
    <w:p w14:paraId="446471E0" w14:textId="6B2BBF16" w:rsidR="008C11B0" w:rsidRPr="00DB3086" w:rsidRDefault="00A67826" w:rsidP="004A78A8">
      <w:pPr>
        <w:tabs>
          <w:tab w:val="left" w:pos="284"/>
          <w:tab w:val="left" w:pos="851"/>
        </w:tabs>
        <w:spacing w:after="120"/>
        <w:jc w:val="right"/>
        <w:rPr>
          <w:rFonts w:ascii="TH SarabunPSK" w:hAnsi="TH SarabunPSK" w:cs="TH SarabunPSK"/>
          <w:sz w:val="32"/>
          <w:szCs w:val="32"/>
        </w:rPr>
      </w:pPr>
      <w:r w:rsidRPr="00DB3086">
        <w:rPr>
          <w:rFonts w:ascii="TH SarabunPSK" w:hAnsi="TH SarabunPSK" w:cs="TH SarabunPSK"/>
          <w:sz w:val="32"/>
          <w:szCs w:val="32"/>
        </w:rPr>
        <w:t>n</w:t>
      </w:r>
      <w:r w:rsidR="008C11B0" w:rsidRPr="00DB3086">
        <w:rPr>
          <w:rFonts w:ascii="TH SarabunPSK" w:hAnsi="TH SarabunPSK" w:cs="TH SarabunPSK"/>
          <w:sz w:val="32"/>
          <w:szCs w:val="32"/>
        </w:rPr>
        <w:t>iracha</w:t>
      </w:r>
      <w:r w:rsidR="002A68F9" w:rsidRPr="00DB3086">
        <w:rPr>
          <w:rFonts w:ascii="TH SarabunPSK" w:hAnsi="TH SarabunPSK" w:cs="TH SarabunPSK"/>
          <w:sz w:val="32"/>
          <w:szCs w:val="32"/>
        </w:rPr>
        <w:t>7575</w:t>
      </w:r>
      <w:r w:rsidR="008C11B0" w:rsidRPr="00DB3086">
        <w:rPr>
          <w:rFonts w:ascii="TH SarabunPSK" w:hAnsi="TH SarabunPSK" w:cs="TH SarabunPSK"/>
          <w:sz w:val="32"/>
          <w:szCs w:val="32"/>
        </w:rPr>
        <w:t>@gmail.com</w:t>
      </w:r>
    </w:p>
    <w:p w14:paraId="5E7514AC" w14:textId="77777777" w:rsidR="00140158" w:rsidRPr="00DB3086" w:rsidRDefault="00140158" w:rsidP="00140158">
      <w:pPr>
        <w:tabs>
          <w:tab w:val="left" w:pos="284"/>
          <w:tab w:val="left" w:pos="851"/>
        </w:tabs>
        <w:spacing w:after="0"/>
        <w:jc w:val="thaiDistribute"/>
        <w:rPr>
          <w:rFonts w:ascii="TH SarabunPSK" w:hAnsi="TH SarabunPSK" w:cs="TH SarabunPSK"/>
          <w:b/>
          <w:bCs/>
          <w:sz w:val="36"/>
          <w:szCs w:val="36"/>
        </w:rPr>
      </w:pPr>
      <w:bookmarkStart w:id="1" w:name="_Hlk36734240"/>
      <w:r w:rsidRPr="00DB3086">
        <w:rPr>
          <w:rFonts w:ascii="TH SarabunPSK" w:hAnsi="TH SarabunPSK" w:cs="TH SarabunPSK"/>
          <w:b/>
          <w:bCs/>
          <w:sz w:val="36"/>
          <w:szCs w:val="36"/>
          <w:cs/>
        </w:rPr>
        <w:t xml:space="preserve">บทคัดย่อ </w:t>
      </w:r>
    </w:p>
    <w:p w14:paraId="4CA6FA5A" w14:textId="77777777" w:rsidR="00140158" w:rsidRPr="00DB3086" w:rsidRDefault="00140158" w:rsidP="00140158">
      <w:pPr>
        <w:tabs>
          <w:tab w:val="left" w:pos="284"/>
          <w:tab w:val="left" w:pos="567"/>
          <w:tab w:val="left" w:pos="851"/>
        </w:tabs>
        <w:spacing w:after="0" w:line="240" w:lineRule="auto"/>
        <w:jc w:val="thaiDistribute"/>
        <w:rPr>
          <w:rFonts w:ascii="TH SarabunPSK" w:hAnsi="TH SarabunPSK" w:cs="TH SarabunPSK" w:hint="cs"/>
          <w:sz w:val="32"/>
          <w:szCs w:val="32"/>
          <w:cs/>
        </w:rPr>
      </w:pPr>
      <w:r w:rsidRPr="00DB3086">
        <w:rPr>
          <w:rFonts w:ascii="TH SarabunPSK" w:hAnsi="TH SarabunPSK" w:cs="TH SarabunPSK"/>
          <w:sz w:val="28"/>
        </w:rPr>
        <w:tab/>
      </w:r>
      <w:r w:rsidRPr="00DB3086">
        <w:rPr>
          <w:rFonts w:ascii="TH SarabunPSK" w:hAnsi="TH SarabunPSK" w:cs="TH SarabunPSK"/>
          <w:sz w:val="28"/>
        </w:rPr>
        <w:tab/>
      </w:r>
      <w:r w:rsidRPr="00DB3086">
        <w:rPr>
          <w:rFonts w:ascii="TH SarabunPSK" w:hAnsi="TH SarabunPSK" w:cs="TH SarabunPSK"/>
          <w:sz w:val="32"/>
          <w:szCs w:val="32"/>
          <w:cs/>
        </w:rPr>
        <w:tab/>
        <w:t xml:space="preserve">การวิจัยครั้งนี้ </w:t>
      </w:r>
      <w:r w:rsidRPr="00DB3086">
        <w:rPr>
          <w:rFonts w:ascii="TH SarabunPSK" w:eastAsia="Calibri" w:hAnsi="TH SarabunPSK" w:cs="TH SarabunPSK"/>
          <w:sz w:val="32"/>
          <w:szCs w:val="32"/>
          <w:cs/>
        </w:rPr>
        <w:t>มี</w:t>
      </w:r>
      <w:r w:rsidRPr="00DB3086">
        <w:rPr>
          <w:rFonts w:ascii="TH SarabunPSK" w:eastAsia="TH Sarabun New" w:hAnsi="TH SarabunPSK" w:cs="TH SarabunPSK"/>
          <w:sz w:val="32"/>
          <w:szCs w:val="32"/>
          <w:cs/>
        </w:rPr>
        <w:t xml:space="preserve">วัตถุประสงค์ คือ </w:t>
      </w:r>
      <w:r w:rsidRPr="00DB3086">
        <w:rPr>
          <w:rFonts w:ascii="TH SarabunPSK" w:hAnsi="TH SarabunPSK" w:cs="TH SarabunPSK"/>
          <w:sz w:val="32"/>
          <w:szCs w:val="32"/>
          <w:cs/>
        </w:rPr>
        <w:t>1) เพื่อศึกษากระบวนการดำเนินงาน และปัญหาอุปสรรคในการดำเนินการตามนโยบายการควบรวมโรงเรียนขนาดเล็กในจังหวัดอุตรดิตถ์</w:t>
      </w:r>
      <w:r w:rsidRPr="00DB3086">
        <w:rPr>
          <w:rFonts w:ascii="TH SarabunPSK" w:hAnsi="TH SarabunPSK" w:cs="TH SarabunPSK"/>
          <w:sz w:val="32"/>
          <w:szCs w:val="32"/>
        </w:rPr>
        <w:t xml:space="preserve">  </w:t>
      </w:r>
      <w:r w:rsidRPr="00DB3086">
        <w:rPr>
          <w:rFonts w:ascii="TH SarabunPSK" w:hAnsi="TH SarabunPSK" w:cs="TH SarabunPSK"/>
          <w:sz w:val="32"/>
          <w:szCs w:val="32"/>
          <w:cs/>
        </w:rPr>
        <w:t>2) เพื่อศึกษาประสิทธิภาพ ประสิทธิผล และผลกระทบของนโยบายการควบรวมโรงเรียนขนาดเล็กในจังหวัดอุตรดิตถ์</w:t>
      </w:r>
      <w:r w:rsidRPr="00DB3086">
        <w:rPr>
          <w:rFonts w:ascii="TH SarabunPSK" w:hAnsi="TH SarabunPSK" w:cs="TH SarabunPSK"/>
          <w:sz w:val="32"/>
          <w:szCs w:val="32"/>
        </w:rPr>
        <w:t xml:space="preserve">  </w:t>
      </w:r>
      <w:r w:rsidRPr="00DB3086">
        <w:rPr>
          <w:rFonts w:ascii="TH SarabunPSK" w:hAnsi="TH SarabunPSK" w:cs="TH SarabunPSK"/>
          <w:sz w:val="32"/>
          <w:szCs w:val="32"/>
          <w:cs/>
        </w:rPr>
        <w:t xml:space="preserve">และ 3) เพื่อศึกษาแนวทางการนำนโยบายการควบรวมโรงเรียนขนาดเล็กสู่การปฏิบัติกรณีที่ประสบความสำเร็จ และกรณีการควบรวมโรงเรียนขนาดเล็กที่ไม่ประสบความสำเร็จในจังหวัดอุตรดิตถ์ </w:t>
      </w:r>
      <w:r w:rsidRPr="00DB3086">
        <w:rPr>
          <w:rFonts w:ascii="TH SarabunPSK" w:hAnsi="TH SarabunPSK" w:cs="TH SarabunPSK" w:hint="cs"/>
          <w:sz w:val="32"/>
          <w:szCs w:val="32"/>
          <w:cs/>
        </w:rPr>
        <w:t xml:space="preserve">กลุ่มตัวอย่างใช้เทคนิคแบบเจาะจง </w:t>
      </w:r>
      <w:r w:rsidRPr="00DB3086">
        <w:rPr>
          <w:rFonts w:ascii="TH SarabunPSK" w:hAnsi="TH SarabunPSK" w:cs="TH SarabunPSK"/>
          <w:sz w:val="32"/>
          <w:szCs w:val="32"/>
        </w:rPr>
        <w:t xml:space="preserve">14 </w:t>
      </w:r>
      <w:r w:rsidRPr="00DB3086">
        <w:rPr>
          <w:rFonts w:ascii="TH SarabunPSK" w:hAnsi="TH SarabunPSK" w:cs="TH SarabunPSK" w:hint="cs"/>
          <w:sz w:val="32"/>
          <w:szCs w:val="32"/>
          <w:cs/>
        </w:rPr>
        <w:t xml:space="preserve">โรงเรียน เป็นโรงเรียนที่มีการควบรวมในปีการศึกษา </w:t>
      </w:r>
      <w:r w:rsidRPr="00DB3086">
        <w:rPr>
          <w:rFonts w:ascii="TH SarabunPSK" w:hAnsi="TH SarabunPSK" w:cs="TH SarabunPSK"/>
          <w:sz w:val="32"/>
          <w:szCs w:val="32"/>
        </w:rPr>
        <w:t xml:space="preserve">2560-2561 </w:t>
      </w:r>
      <w:r w:rsidRPr="00DB3086">
        <w:rPr>
          <w:rFonts w:ascii="TH SarabunPSK" w:hAnsi="TH SarabunPSK" w:cs="TH SarabunPSK" w:hint="cs"/>
          <w:sz w:val="32"/>
          <w:szCs w:val="32"/>
          <w:cs/>
        </w:rPr>
        <w:t xml:space="preserve">และกรณีศึกษา </w:t>
      </w:r>
      <w:r w:rsidRPr="00DB3086">
        <w:rPr>
          <w:rFonts w:ascii="TH SarabunPSK" w:hAnsi="TH SarabunPSK" w:cs="TH SarabunPSK"/>
          <w:sz w:val="32"/>
          <w:szCs w:val="32"/>
        </w:rPr>
        <w:t>2</w:t>
      </w:r>
      <w:r w:rsidRPr="00DB3086">
        <w:rPr>
          <w:rFonts w:ascii="TH SarabunPSK" w:hAnsi="TH SarabunPSK" w:cs="TH SarabunPSK" w:hint="cs"/>
          <w:sz w:val="32"/>
          <w:szCs w:val="32"/>
          <w:cs/>
        </w:rPr>
        <w:t xml:space="preserve"> โรงเรียน เครื่องมือที่ใช้ในการวิจัย ประกอบด้วย แบบสอบถาม แบบสำรวจ และแบบสัมภาษณ์ การวิเคราะห์ข้อมูลและสถิติที่ใช้ ได้แก่ ค่าร้อยละ ค่าเฉลี่ย และค่าส่วนเบี่ยงเบนมาตรฐาน</w:t>
      </w:r>
    </w:p>
    <w:p w14:paraId="3CDF2FCE" w14:textId="77777777" w:rsidR="00140158" w:rsidRPr="00DB3086" w:rsidRDefault="00140158" w:rsidP="00140158">
      <w:pPr>
        <w:tabs>
          <w:tab w:val="left" w:pos="284"/>
          <w:tab w:val="left" w:pos="567"/>
          <w:tab w:val="left" w:pos="851"/>
        </w:tabs>
        <w:spacing w:after="0" w:line="240" w:lineRule="auto"/>
        <w:jc w:val="thaiDistribute"/>
        <w:rPr>
          <w:rFonts w:ascii="TH SarabunPSK" w:eastAsia="Calibri" w:hAnsi="TH SarabunPSK" w:cs="TH SarabunPSK"/>
          <w:sz w:val="32"/>
          <w:szCs w:val="32"/>
        </w:rPr>
      </w:pPr>
      <w:r w:rsidRPr="00DB3086">
        <w:rPr>
          <w:rFonts w:ascii="TH SarabunPSK" w:hAnsi="TH SarabunPSK" w:cs="TH SarabunPSK"/>
          <w:sz w:val="32"/>
          <w:szCs w:val="32"/>
        </w:rPr>
        <w:tab/>
      </w:r>
      <w:r w:rsidRPr="00DB3086">
        <w:rPr>
          <w:rFonts w:ascii="TH SarabunPSK" w:hAnsi="TH SarabunPSK" w:cs="TH SarabunPSK"/>
          <w:sz w:val="32"/>
          <w:szCs w:val="32"/>
        </w:rPr>
        <w:tab/>
      </w:r>
      <w:r w:rsidRPr="00DB3086">
        <w:rPr>
          <w:rFonts w:ascii="TH SarabunPSK" w:hAnsi="TH SarabunPSK" w:cs="TH SarabunPSK"/>
          <w:sz w:val="32"/>
          <w:szCs w:val="32"/>
        </w:rPr>
        <w:tab/>
      </w:r>
      <w:r w:rsidRPr="00DB3086">
        <w:rPr>
          <w:rFonts w:ascii="TH SarabunPSK" w:hAnsi="TH SarabunPSK" w:cs="TH SarabunPSK"/>
          <w:sz w:val="32"/>
          <w:szCs w:val="32"/>
          <w:cs/>
        </w:rPr>
        <w:t xml:space="preserve">ผลการวิจัย </w:t>
      </w:r>
      <w:r w:rsidRPr="00DB3086">
        <w:rPr>
          <w:rFonts w:ascii="TH SarabunPSK" w:eastAsia="Calibri" w:hAnsi="TH SarabunPSK" w:cs="TH SarabunPSK"/>
          <w:sz w:val="32"/>
          <w:szCs w:val="32"/>
          <w:cs/>
        </w:rPr>
        <w:t xml:space="preserve">ตอนที่ 1 </w:t>
      </w:r>
      <w:r w:rsidRPr="00DB3086">
        <w:rPr>
          <w:rFonts w:ascii="TH SarabunPSK" w:hAnsi="TH SarabunPSK" w:cs="TH SarabunPSK"/>
          <w:sz w:val="32"/>
          <w:szCs w:val="32"/>
          <w:cs/>
        </w:rPr>
        <w:t>พบว่า</w:t>
      </w:r>
      <w:r w:rsidRPr="00DB3086">
        <w:rPr>
          <w:rFonts w:ascii="TH SarabunPSK" w:eastAsia="Calibri" w:hAnsi="TH SarabunPSK" w:cs="TH SarabunPSK" w:hint="cs"/>
          <w:sz w:val="32"/>
          <w:szCs w:val="32"/>
          <w:cs/>
        </w:rPr>
        <w:t xml:space="preserve"> </w:t>
      </w:r>
      <w:r w:rsidRPr="00DB3086">
        <w:rPr>
          <w:rFonts w:ascii="TH SarabunPSK" w:eastAsia="Calibri" w:hAnsi="TH SarabunPSK" w:cs="TH SarabunPSK"/>
          <w:sz w:val="32"/>
          <w:szCs w:val="32"/>
          <w:cs/>
        </w:rPr>
        <w:t>กระบวนการดำเนินงานและปัญหาอุปสรรคในการดำเนินการตามนโยบายการควบรวมโรงเรียนขนาดเล็กในจังหวัดอุตรดิตถ์</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จากการวิเคราะห์เอกสาร และสัมภาษณ์ผู้เกี่ยวข้อง โดยมีสาระสำคัญ ดังนี้</w:t>
      </w:r>
      <w:r w:rsidRPr="00DB3086">
        <w:rPr>
          <w:rFonts w:ascii="TH SarabunPSK" w:eastAsia="Calibri" w:hAnsi="TH SarabunPSK" w:cs="TH SarabunPSK"/>
          <w:sz w:val="32"/>
          <w:szCs w:val="32"/>
        </w:rPr>
        <w:t xml:space="preserve"> </w:t>
      </w:r>
      <w:r w:rsidRPr="00DB3086">
        <w:rPr>
          <w:rFonts w:ascii="TH SarabunPSK" w:eastAsia="Calibri" w:hAnsi="TH SarabunPSK" w:cs="TH SarabunPSK" w:hint="cs"/>
          <w:sz w:val="32"/>
          <w:szCs w:val="32"/>
          <w:cs/>
        </w:rPr>
        <w:t xml:space="preserve"> </w:t>
      </w:r>
      <w:r w:rsidRPr="00DB3086">
        <w:rPr>
          <w:rFonts w:ascii="TH SarabunPSK" w:eastAsia="Calibri" w:hAnsi="TH SarabunPSK" w:cs="TH SarabunPSK"/>
          <w:sz w:val="32"/>
          <w:szCs w:val="32"/>
          <w:cs/>
        </w:rPr>
        <w:t>1)</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สาระสำคัญของการควบรวมโรงเรียนขนาดเล็กระดับชาติ</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2)</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แผนการควบรวมโรงเรียนขนาดเล็กของจังหวัดอุตรดิตถ์  และ 3)</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การดำเนินการควบรวมโรงเรียนขนาดเล็กของจังหวัดอุตรดิตถ์</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สำหรับปัญหาอุปสรรคของการนำนโยบายการควบรวมโรงเรียนขนาดเล็กสู่การปฏิบัติ ในจังหวัดอุตรดิตถ์</w:t>
      </w:r>
      <w:r w:rsidRPr="00DB3086">
        <w:rPr>
          <w:rFonts w:ascii="TH SarabunPSK" w:eastAsia="Calibri" w:hAnsi="TH SarabunPSK" w:cs="TH SarabunPSK"/>
          <w:b/>
          <w:bCs/>
          <w:sz w:val="32"/>
          <w:szCs w:val="32"/>
        </w:rPr>
        <w:t xml:space="preserve">  </w:t>
      </w:r>
      <w:r w:rsidRPr="00DB3086">
        <w:rPr>
          <w:rFonts w:ascii="TH SarabunPSK" w:eastAsia="Calibri" w:hAnsi="TH SarabunPSK" w:cs="TH SarabunPSK"/>
          <w:sz w:val="32"/>
          <w:szCs w:val="32"/>
          <w:cs/>
        </w:rPr>
        <w:t xml:space="preserve">ตอนที่ 2 </w:t>
      </w:r>
      <w:r w:rsidRPr="00DB3086">
        <w:rPr>
          <w:rFonts w:ascii="TH SarabunPSK" w:eastAsia="Calibri" w:hAnsi="TH SarabunPSK" w:cs="TH SarabunPSK" w:hint="cs"/>
          <w:sz w:val="32"/>
          <w:szCs w:val="32"/>
          <w:cs/>
        </w:rPr>
        <w:t xml:space="preserve">พบว่า </w:t>
      </w:r>
      <w:r w:rsidRPr="00DB3086">
        <w:rPr>
          <w:rFonts w:ascii="TH SarabunPSK" w:eastAsia="Calibri" w:hAnsi="TH SarabunPSK" w:cs="TH SarabunPSK"/>
          <w:sz w:val="32"/>
          <w:szCs w:val="32"/>
          <w:cs/>
        </w:rPr>
        <w:t>ประสิทธิภาพ ประสิทธิผล และผลกระทบของนโยบายการควบรวมโรงเรียนขนาดเล็กในจังหวัดอุตรดิตถ์</w:t>
      </w:r>
      <w:r w:rsidRPr="00DB3086">
        <w:rPr>
          <w:rFonts w:ascii="TH SarabunPSK" w:eastAsia="Calibri" w:hAnsi="TH SarabunPSK" w:cs="TH SarabunPSK"/>
          <w:b/>
          <w:bCs/>
          <w:sz w:val="32"/>
          <w:szCs w:val="32"/>
        </w:rPr>
        <w:t xml:space="preserve">  </w:t>
      </w:r>
      <w:r w:rsidRPr="00DB3086">
        <w:rPr>
          <w:rFonts w:ascii="TH SarabunPSK" w:eastAsia="Calibri" w:hAnsi="TH SarabunPSK" w:cs="TH SarabunPSK" w:hint="cs"/>
          <w:sz w:val="32"/>
          <w:szCs w:val="32"/>
          <w:cs/>
        </w:rPr>
        <w:t>ด้าน</w:t>
      </w:r>
      <w:r w:rsidRPr="00DB3086">
        <w:rPr>
          <w:rFonts w:ascii="TH SarabunPSK" w:eastAsia="Calibri" w:hAnsi="TH SarabunPSK" w:cs="TH SarabunPSK"/>
          <w:sz w:val="32"/>
          <w:szCs w:val="32"/>
          <w:cs/>
        </w:rPr>
        <w:t>ประสิทธิภาพ</w:t>
      </w:r>
      <w:r w:rsidRPr="00DB3086">
        <w:rPr>
          <w:rFonts w:ascii="TH SarabunPSK" w:eastAsia="Calibri" w:hAnsi="TH SarabunPSK" w:cs="TH SarabunPSK" w:hint="cs"/>
          <w:sz w:val="32"/>
          <w:szCs w:val="32"/>
          <w:cs/>
        </w:rPr>
        <w:t xml:space="preserve"> พบว่า</w:t>
      </w:r>
      <w:r w:rsidRPr="00DB3086">
        <w:rPr>
          <w:rFonts w:ascii="TH SarabunPSK" w:eastAsia="Calibri" w:hAnsi="TH SarabunPSK" w:cs="TH SarabunPSK"/>
          <w:sz w:val="32"/>
          <w:szCs w:val="32"/>
        </w:rPr>
        <w:t xml:space="preserve"> </w:t>
      </w:r>
      <w:r w:rsidRPr="00DB3086">
        <w:rPr>
          <w:rFonts w:ascii="TH SarabunPSK" w:eastAsia="Calibri" w:hAnsi="TH SarabunPSK" w:cs="TH SarabunPSK" w:hint="cs"/>
          <w:sz w:val="32"/>
          <w:szCs w:val="32"/>
          <w:cs/>
        </w:rPr>
        <w:t xml:space="preserve">โรงเรียนขนาดเล็กมีการนำนโยบายการควบรวมไปสู่ผลสำเร็จตามแผนการดำเนินงานแบบขั้นบันได ในการบริหารจัดการบุคลากร และการบริหารทรัพยากรด้านการศึกษาอย่างมีประสิทธิภาพ  </w:t>
      </w:r>
      <w:r w:rsidRPr="00DB3086">
        <w:rPr>
          <w:rFonts w:ascii="TH SarabunPSK" w:eastAsia="Calibri" w:hAnsi="TH SarabunPSK" w:cs="TH SarabunPSK"/>
          <w:sz w:val="32"/>
          <w:szCs w:val="32"/>
          <w:cs/>
        </w:rPr>
        <w:t xml:space="preserve">ด้านประสิทธิผล พบว่า </w:t>
      </w:r>
      <w:r w:rsidRPr="00DB3086">
        <w:rPr>
          <w:rFonts w:ascii="TH SarabunPSK" w:eastAsia="Calibri" w:hAnsi="TH SarabunPSK" w:cs="TH SarabunPSK"/>
          <w:sz w:val="32"/>
          <w:szCs w:val="32"/>
        </w:rPr>
        <w:t xml:space="preserve"> 1</w:t>
      </w:r>
      <w:r w:rsidRPr="00DB3086">
        <w:rPr>
          <w:rFonts w:ascii="TH SarabunPSK" w:eastAsia="Calibri" w:hAnsi="TH SarabunPSK" w:cs="TH SarabunPSK" w:hint="cs"/>
          <w:sz w:val="32"/>
          <w:szCs w:val="32"/>
          <w:cs/>
        </w:rPr>
        <w:t xml:space="preserve">) จำนวนโรงเรียนขนาดเล็กลดลงตามเป้าหมาย ปีการศึกษา </w:t>
      </w:r>
      <w:r w:rsidRPr="00DB3086">
        <w:rPr>
          <w:rFonts w:ascii="TH SarabunPSK" w:eastAsia="Calibri" w:hAnsi="TH SarabunPSK" w:cs="TH SarabunPSK"/>
          <w:sz w:val="32"/>
          <w:szCs w:val="32"/>
        </w:rPr>
        <w:t xml:space="preserve">2560 </w:t>
      </w:r>
      <w:r w:rsidRPr="00DB3086">
        <w:rPr>
          <w:rFonts w:ascii="TH SarabunPSK" w:eastAsia="Calibri" w:hAnsi="TH SarabunPSK" w:cs="TH SarabunPSK" w:hint="cs"/>
          <w:sz w:val="32"/>
          <w:szCs w:val="32"/>
          <w:cs/>
        </w:rPr>
        <w:t xml:space="preserve">เป้าหมาย </w:t>
      </w:r>
      <w:r w:rsidRPr="00DB3086">
        <w:rPr>
          <w:rFonts w:ascii="TH SarabunPSK" w:eastAsia="Calibri" w:hAnsi="TH SarabunPSK" w:cs="TH SarabunPSK"/>
          <w:sz w:val="32"/>
          <w:szCs w:val="32"/>
        </w:rPr>
        <w:t xml:space="preserve">48 </w:t>
      </w:r>
      <w:r w:rsidRPr="00DB3086">
        <w:rPr>
          <w:rFonts w:ascii="TH SarabunPSK" w:eastAsia="Calibri" w:hAnsi="TH SarabunPSK" w:cs="TH SarabunPSK" w:hint="cs"/>
          <w:sz w:val="32"/>
          <w:szCs w:val="32"/>
          <w:cs/>
        </w:rPr>
        <w:t xml:space="preserve">โรงเรียน และ ปีการศึกษา </w:t>
      </w:r>
      <w:r w:rsidRPr="00DB3086">
        <w:rPr>
          <w:rFonts w:ascii="TH SarabunPSK" w:eastAsia="Calibri" w:hAnsi="TH SarabunPSK" w:cs="TH SarabunPSK"/>
          <w:sz w:val="32"/>
          <w:szCs w:val="32"/>
        </w:rPr>
        <w:t xml:space="preserve">2561 </w:t>
      </w:r>
      <w:r w:rsidRPr="00DB3086">
        <w:rPr>
          <w:rFonts w:ascii="TH SarabunPSK" w:eastAsia="Calibri" w:hAnsi="TH SarabunPSK" w:cs="TH SarabunPSK"/>
          <w:sz w:val="32"/>
          <w:szCs w:val="32"/>
          <w:cs/>
        </w:rPr>
        <w:t xml:space="preserve">เป้าหมาย </w:t>
      </w:r>
      <w:r w:rsidRPr="00DB3086">
        <w:rPr>
          <w:rFonts w:ascii="TH SarabunPSK" w:eastAsia="Calibri" w:hAnsi="TH SarabunPSK" w:cs="TH SarabunPSK"/>
          <w:sz w:val="32"/>
          <w:szCs w:val="32"/>
        </w:rPr>
        <w:t>37</w:t>
      </w:r>
      <w:r w:rsidRPr="00DB3086">
        <w:rPr>
          <w:rFonts w:ascii="TH SarabunPSK" w:eastAsia="Calibri" w:hAnsi="TH SarabunPSK" w:cs="TH SarabunPSK"/>
          <w:sz w:val="32"/>
          <w:szCs w:val="32"/>
          <w:cs/>
        </w:rPr>
        <w:t xml:space="preserve"> โรงเรียน  </w:t>
      </w:r>
      <w:r w:rsidRPr="00DB3086">
        <w:rPr>
          <w:rFonts w:ascii="TH SarabunPSK" w:eastAsia="Calibri" w:hAnsi="TH SarabunPSK" w:cs="TH SarabunPSK"/>
          <w:sz w:val="32"/>
          <w:szCs w:val="32"/>
        </w:rPr>
        <w:t>2</w:t>
      </w:r>
      <w:r w:rsidRPr="00DB3086">
        <w:rPr>
          <w:rFonts w:ascii="TH SarabunPSK" w:eastAsia="Calibri" w:hAnsi="TH SarabunPSK" w:cs="TH SarabunPSK"/>
          <w:sz w:val="32"/>
          <w:szCs w:val="32"/>
          <w:cs/>
        </w:rPr>
        <w:t xml:space="preserve">) โรงเรียนมีคุณภาพได้มาตรฐาน </w:t>
      </w:r>
    </w:p>
    <w:p w14:paraId="5939B4E5" w14:textId="77777777" w:rsidR="00140158" w:rsidRPr="00DB3086" w:rsidRDefault="00140158" w:rsidP="00140158">
      <w:pPr>
        <w:spacing w:after="120"/>
        <w:jc w:val="thaiDistribute"/>
        <w:rPr>
          <w:rFonts w:ascii="TH SarabunPSK" w:hAnsi="TH SarabunPSK" w:cs="TH SarabunPSK"/>
          <w:sz w:val="32"/>
          <w:szCs w:val="32"/>
          <w:cs/>
        </w:rPr>
      </w:pPr>
      <w:r w:rsidRPr="00DB3086">
        <w:rPr>
          <w:rFonts w:ascii="TH SarabunPSK" w:eastAsia="Calibri" w:hAnsi="TH SarabunPSK" w:cs="TH SarabunPSK"/>
          <w:sz w:val="32"/>
          <w:szCs w:val="32"/>
        </w:rPr>
        <w:t>3</w:t>
      </w:r>
      <w:r w:rsidRPr="00DB3086">
        <w:rPr>
          <w:rFonts w:ascii="TH SarabunPSK" w:eastAsia="Calibri" w:hAnsi="TH SarabunPSK" w:cs="TH SarabunPSK"/>
          <w:sz w:val="32"/>
          <w:szCs w:val="32"/>
          <w:cs/>
        </w:rPr>
        <w:t xml:space="preserve">) นักเรียนมีผลสัมฤทธิ์ทางการเรียนจากการทดสอบระดับชาติสูงกว่าค่าเฉลี่ยระดับประเทศ และ </w:t>
      </w:r>
      <w:r w:rsidRPr="00DB3086">
        <w:rPr>
          <w:rFonts w:ascii="TH SarabunPSK" w:eastAsia="Calibri" w:hAnsi="TH SarabunPSK" w:cs="TH SarabunPSK"/>
          <w:sz w:val="32"/>
          <w:szCs w:val="32"/>
        </w:rPr>
        <w:t>4</w:t>
      </w:r>
      <w:r w:rsidRPr="00DB3086">
        <w:rPr>
          <w:rFonts w:ascii="TH SarabunPSK" w:eastAsia="Calibri" w:hAnsi="TH SarabunPSK" w:cs="TH SarabunPSK"/>
          <w:sz w:val="32"/>
          <w:szCs w:val="32"/>
          <w:cs/>
        </w:rPr>
        <w:t>) เพิ่มโอกาสให้นักเรียนได้เรียนรู้ในโรงเรียนดีมีคุณภาพ</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 </w:t>
      </w:r>
      <w:r w:rsidRPr="00DB3086">
        <w:rPr>
          <w:rFonts w:ascii="TH SarabunPSK" w:hAnsi="TH SarabunPSK" w:cs="TH SarabunPSK"/>
          <w:sz w:val="32"/>
          <w:szCs w:val="32"/>
          <w:cs/>
        </w:rPr>
        <w:t>ตอนที่ 3</w:t>
      </w:r>
      <w:r w:rsidRPr="00DB3086">
        <w:rPr>
          <w:rFonts w:ascii="TH SarabunPSK" w:hAnsi="TH SarabunPSK" w:cs="TH SarabunPSK" w:hint="cs"/>
          <w:sz w:val="32"/>
          <w:szCs w:val="32"/>
          <w:cs/>
        </w:rPr>
        <w:t xml:space="preserve"> พบว่า </w:t>
      </w:r>
      <w:r w:rsidRPr="00DB3086">
        <w:rPr>
          <w:rFonts w:ascii="TH SarabunPSK" w:hAnsi="TH SarabunPSK" w:cs="TH SarabunPSK"/>
          <w:sz w:val="32"/>
          <w:szCs w:val="32"/>
          <w:cs/>
        </w:rPr>
        <w:t>แนวทาง</w:t>
      </w:r>
      <w:r w:rsidRPr="00DB3086">
        <w:rPr>
          <w:rFonts w:ascii="TH SarabunPSK" w:eastAsia="TH Sarabun New" w:hAnsi="TH SarabunPSK" w:cs="TH SarabunPSK"/>
          <w:sz w:val="32"/>
          <w:szCs w:val="32"/>
          <w:cs/>
        </w:rPr>
        <w:t>การ</w:t>
      </w:r>
      <w:r w:rsidRPr="00DB3086">
        <w:rPr>
          <w:rFonts w:ascii="TH SarabunPSK" w:eastAsia="Calibri" w:hAnsi="TH SarabunPSK" w:cs="TH SarabunPSK"/>
          <w:sz w:val="32"/>
          <w:szCs w:val="32"/>
          <w:cs/>
        </w:rPr>
        <w:t>นำนโยบายควบรวมโรงเรียนขนาดเล็ก กรณีที่ประสบความสำเร็จ</w:t>
      </w:r>
      <w:r w:rsidRPr="00DB3086">
        <w:rPr>
          <w:rFonts w:ascii="TH SarabunPSK" w:hAnsi="TH SarabunPSK" w:cs="TH SarabunPSK"/>
          <w:sz w:val="32"/>
          <w:szCs w:val="32"/>
          <w:cs/>
        </w:rPr>
        <w:t xml:space="preserve">  พบว่า </w:t>
      </w:r>
      <w:r w:rsidRPr="00DB3086">
        <w:rPr>
          <w:rFonts w:ascii="TH SarabunPSK" w:hAnsi="TH SarabunPSK" w:cs="TH SarabunPSK" w:hint="cs"/>
          <w:sz w:val="32"/>
          <w:szCs w:val="32"/>
          <w:cs/>
        </w:rPr>
        <w:t xml:space="preserve"> </w:t>
      </w:r>
      <w:r w:rsidRPr="00DB3086">
        <w:rPr>
          <w:rFonts w:ascii="TH SarabunPSK" w:hAnsi="TH SarabunPSK" w:cs="TH SarabunPSK"/>
          <w:sz w:val="32"/>
          <w:szCs w:val="32"/>
          <w:cs/>
        </w:rPr>
        <w:t>1) ผู้ที่เกี่ยวข้องซึ่งประกอบด้วย ผู้บริหารโรงเรียน ครูผู้สอน ผู้ปกครอง ชุมชน คณะกรรมการสถานศึกษาขั้นพื้นฐาน และผู้นำท้องที่ท้องถิ่น มีความเข้าใจในนโยบายการ</w:t>
      </w:r>
      <w:r w:rsidRPr="00DB3086">
        <w:rPr>
          <w:rFonts w:ascii="TH SarabunPSK" w:hAnsi="TH SarabunPSK" w:cs="TH SarabunPSK"/>
          <w:sz w:val="32"/>
          <w:szCs w:val="32"/>
          <w:cs/>
        </w:rPr>
        <w:lastRenderedPageBreak/>
        <w:t xml:space="preserve">ควบรวมโรงเรียนขนาดเล็ก ตระหนักถึงประโยชน์ที่นักเรียนจะได้รับเป็นสำคัญ  2) ผู้เกี่ยวข้องทุกฝ่ายให้การสนับสนุนเป็นอย่างดี 3) ผู้บริหารโรงเรียน และครูผู้สอน ปฏิบัติหน้าที่ในการจัดการเรียนการสอนอย่างเต็มความสามารถ ส่งผลต่อผลสัมฤทธิ์ทางการเรียนผ่านเกณฑ์ค่าเฉลี่ยนสูงกว่าระดับชาติ ทั้ง </w:t>
      </w:r>
      <w:r w:rsidRPr="00DB3086">
        <w:rPr>
          <w:rFonts w:ascii="TH SarabunPSK" w:hAnsi="TH SarabunPSK" w:cs="TH SarabunPSK"/>
          <w:sz w:val="32"/>
          <w:szCs w:val="32"/>
        </w:rPr>
        <w:t>O</w:t>
      </w:r>
      <w:r w:rsidRPr="00DB3086">
        <w:rPr>
          <w:rFonts w:ascii="TH SarabunPSK" w:hAnsi="TH SarabunPSK" w:cs="TH SarabunPSK"/>
          <w:sz w:val="32"/>
          <w:szCs w:val="32"/>
          <w:cs/>
        </w:rPr>
        <w:t>-</w:t>
      </w:r>
      <w:r w:rsidRPr="00DB3086">
        <w:rPr>
          <w:rFonts w:ascii="TH SarabunPSK" w:hAnsi="TH SarabunPSK" w:cs="TH SarabunPSK"/>
          <w:sz w:val="32"/>
          <w:szCs w:val="32"/>
        </w:rPr>
        <w:t xml:space="preserve">NET </w:t>
      </w:r>
      <w:r w:rsidRPr="00DB3086">
        <w:rPr>
          <w:rFonts w:ascii="TH SarabunPSK" w:hAnsi="TH SarabunPSK" w:cs="TH SarabunPSK"/>
          <w:sz w:val="32"/>
          <w:szCs w:val="32"/>
          <w:cs/>
        </w:rPr>
        <w:t xml:space="preserve">และ </w:t>
      </w:r>
      <w:r w:rsidRPr="00DB3086">
        <w:rPr>
          <w:rFonts w:ascii="TH SarabunPSK" w:hAnsi="TH SarabunPSK" w:cs="TH SarabunPSK"/>
          <w:sz w:val="32"/>
          <w:szCs w:val="32"/>
        </w:rPr>
        <w:t xml:space="preserve">NT  </w:t>
      </w:r>
      <w:r w:rsidRPr="00DB3086">
        <w:rPr>
          <w:rFonts w:ascii="TH SarabunPSK" w:hAnsi="TH SarabunPSK" w:cs="TH SarabunPSK"/>
          <w:sz w:val="32"/>
          <w:szCs w:val="32"/>
          <w:cs/>
        </w:rPr>
        <w:t xml:space="preserve">และ 4) บริบทชุมชนมีความใกล้เคียงกัน ผู้ปกครองและผู้นำท้องที่ท้องถิ่นเป็นญาติพี่น้องกัน การประสานงานและขอความร่วมมือในด้านต่างๆ </w:t>
      </w:r>
      <w:r w:rsidRPr="00DB3086">
        <w:rPr>
          <w:rFonts w:ascii="TH SarabunPSK" w:hAnsi="TH SarabunPSK" w:cs="TH SarabunPSK" w:hint="cs"/>
          <w:sz w:val="32"/>
          <w:szCs w:val="32"/>
          <w:cs/>
        </w:rPr>
        <w:t xml:space="preserve">จึงสามารถดำเนินการได้เป็นอย่างดี </w:t>
      </w:r>
      <w:r w:rsidRPr="00DB3086">
        <w:rPr>
          <w:rFonts w:ascii="TH SarabunPSK" w:hAnsi="TH SarabunPSK" w:cs="TH SarabunPSK"/>
          <w:sz w:val="32"/>
          <w:szCs w:val="32"/>
          <w:cs/>
        </w:rPr>
        <w:t>และกรณีการควบรวมโรงเรียนขนาดเล็กที่ไม่ประสบความสำเร็จ</w:t>
      </w:r>
      <w:r w:rsidRPr="00DB3086">
        <w:rPr>
          <w:rFonts w:ascii="TH SarabunPSK" w:hAnsi="TH SarabunPSK" w:cs="TH SarabunPSK" w:hint="cs"/>
          <w:sz w:val="32"/>
          <w:szCs w:val="32"/>
          <w:cs/>
        </w:rPr>
        <w:t xml:space="preserve"> </w:t>
      </w:r>
      <w:r w:rsidRPr="00DB3086">
        <w:rPr>
          <w:rFonts w:ascii="TH SarabunPSK" w:hAnsi="TH SarabunPSK" w:cs="TH SarabunPSK"/>
          <w:sz w:val="32"/>
          <w:szCs w:val="32"/>
          <w:cs/>
        </w:rPr>
        <w:t>(ไม่ไปควบรวม) ในจังหวัดอุตรดิตถ์</w:t>
      </w:r>
      <w:r w:rsidRPr="00DB3086">
        <w:rPr>
          <w:rFonts w:ascii="TH SarabunPSK" w:hAnsi="TH SarabunPSK" w:cs="TH SarabunPSK"/>
          <w:sz w:val="32"/>
          <w:szCs w:val="32"/>
        </w:rPr>
        <w:t xml:space="preserve"> </w:t>
      </w:r>
      <w:r w:rsidRPr="00DB3086">
        <w:rPr>
          <w:rFonts w:ascii="TH SarabunPSK" w:hAnsi="TH SarabunPSK" w:cs="TH SarabunPSK"/>
          <w:sz w:val="32"/>
          <w:szCs w:val="32"/>
          <w:cs/>
        </w:rPr>
        <w:t xml:space="preserve">พบว่า </w:t>
      </w:r>
      <w:r w:rsidRPr="00DB3086">
        <w:rPr>
          <w:rFonts w:ascii="TH SarabunPSK" w:hAnsi="TH SarabunPSK" w:cs="TH SarabunPSK" w:hint="cs"/>
          <w:sz w:val="32"/>
          <w:szCs w:val="32"/>
          <w:cs/>
        </w:rPr>
        <w:t xml:space="preserve"> </w:t>
      </w:r>
      <w:r w:rsidRPr="00DB3086">
        <w:rPr>
          <w:rFonts w:ascii="TH SarabunPSK" w:hAnsi="TH SarabunPSK" w:cs="TH SarabunPSK"/>
          <w:sz w:val="32"/>
          <w:szCs w:val="32"/>
          <w:cs/>
        </w:rPr>
        <w:t xml:space="preserve">1) ผู้ปกครองส่วนใหญ่มีฐานะยากจน ไม่สามารถรับภาระค่าใช้จ่ายที่เพิ่มขึ้นได้  2) ผู้เกี่ยวข้องทุกฝ่ายให้การสนับสนุนเป็นอย่างดี เช่น การระดมทรัพยากรทางการศึกษาการจัดหาผ้าป่าเพื่อการศึกษา </w:t>
      </w:r>
      <w:r w:rsidRPr="00DB3086">
        <w:rPr>
          <w:rFonts w:ascii="TH SarabunPSK" w:hAnsi="TH SarabunPSK" w:cs="TH SarabunPSK" w:hint="cs"/>
          <w:sz w:val="32"/>
          <w:szCs w:val="32"/>
          <w:cs/>
        </w:rPr>
        <w:t>ให้</w:t>
      </w:r>
      <w:r w:rsidRPr="00DB3086">
        <w:rPr>
          <w:rFonts w:ascii="TH SarabunPSK" w:hAnsi="TH SarabunPSK" w:cs="TH SarabunPSK"/>
          <w:sz w:val="32"/>
          <w:szCs w:val="32"/>
          <w:cs/>
        </w:rPr>
        <w:t>ความร่วมมือทุกด้านในการพัฒนาสถานศึกษา</w:t>
      </w:r>
      <w:r w:rsidRPr="00DB3086">
        <w:rPr>
          <w:rFonts w:ascii="TH SarabunPSK" w:hAnsi="TH SarabunPSK" w:cs="TH SarabunPSK" w:hint="cs"/>
          <w:sz w:val="32"/>
          <w:szCs w:val="32"/>
          <w:cs/>
        </w:rPr>
        <w:t xml:space="preserve">เพื่อสนับสนุนให้โรงเรียนสามารถดำรงอยู่ได้ </w:t>
      </w:r>
      <w:r w:rsidRPr="00DB3086">
        <w:rPr>
          <w:rFonts w:ascii="TH SarabunPSK" w:hAnsi="TH SarabunPSK" w:cs="TH SarabunPSK"/>
          <w:sz w:val="32"/>
          <w:szCs w:val="32"/>
          <w:cs/>
        </w:rPr>
        <w:t xml:space="preserve"> 3) ชุมชนมีความเชื่อว่าโรงเรียนยังสามารถดำรงอยู่ได้ด้วยตนเองอย่างมีคุณภาพ และ 4)  ผู้นำท้องที่ท้องถิ่น มีความรักความหวงแหนต่อโรงเรียน ไม่ต้องการให้โรงเรียนถูกยุบ ต้องการให้มีโรงเรียนอยู่คู่ชุมชนตลอดไป</w:t>
      </w:r>
    </w:p>
    <w:p w14:paraId="15DDA4D6" w14:textId="77777777" w:rsidR="00140158" w:rsidRPr="00DB3086" w:rsidRDefault="00140158" w:rsidP="00140158">
      <w:pPr>
        <w:tabs>
          <w:tab w:val="left" w:pos="284"/>
          <w:tab w:val="left" w:pos="567"/>
          <w:tab w:val="left" w:pos="851"/>
        </w:tabs>
        <w:spacing w:after="120" w:line="240" w:lineRule="auto"/>
        <w:jc w:val="thaiDistribute"/>
        <w:rPr>
          <w:rFonts w:ascii="TH SarabunPSK" w:hAnsi="TH SarabunPSK" w:cs="TH SarabunPSK"/>
          <w:b/>
          <w:bCs/>
          <w:sz w:val="32"/>
          <w:szCs w:val="32"/>
        </w:rPr>
      </w:pPr>
      <w:r w:rsidRPr="00DB3086">
        <w:rPr>
          <w:rFonts w:ascii="TH SarabunPSK" w:hAnsi="TH SarabunPSK" w:cs="TH SarabunPSK"/>
          <w:b/>
          <w:bCs/>
          <w:sz w:val="32"/>
          <w:szCs w:val="32"/>
          <w:cs/>
        </w:rPr>
        <w:t xml:space="preserve">คำสำคัญ </w:t>
      </w:r>
      <w:r w:rsidRPr="00DB3086">
        <w:rPr>
          <w:rFonts w:ascii="TH SarabunPSK" w:hAnsi="TH SarabunPSK" w:cs="TH SarabunPSK"/>
          <w:b/>
          <w:bCs/>
          <w:sz w:val="32"/>
          <w:szCs w:val="32"/>
        </w:rPr>
        <w:t xml:space="preserve">: </w:t>
      </w:r>
      <w:r w:rsidRPr="00DB3086">
        <w:rPr>
          <w:rFonts w:ascii="TH SarabunPSK" w:hAnsi="TH SarabunPSK" w:cs="TH SarabunPSK"/>
          <w:sz w:val="32"/>
          <w:szCs w:val="32"/>
          <w:cs/>
        </w:rPr>
        <w:t>ประสิทธิภาพ, ประสิทธิผล, ผลกระทบ, การควบรวม</w:t>
      </w:r>
    </w:p>
    <w:p w14:paraId="4C652056" w14:textId="77777777" w:rsidR="00140158" w:rsidRPr="00DB3086" w:rsidRDefault="00140158" w:rsidP="00140158">
      <w:pPr>
        <w:tabs>
          <w:tab w:val="left" w:pos="284"/>
          <w:tab w:val="left" w:pos="851"/>
        </w:tabs>
        <w:spacing w:after="0"/>
        <w:jc w:val="thaiDistribute"/>
        <w:rPr>
          <w:rFonts w:ascii="TH SarabunPSK" w:hAnsi="TH SarabunPSK" w:cs="TH SarabunPSK" w:hint="cs"/>
          <w:b/>
          <w:bCs/>
          <w:sz w:val="36"/>
          <w:szCs w:val="36"/>
          <w:cs/>
        </w:rPr>
      </w:pPr>
      <w:r w:rsidRPr="00DB3086">
        <w:rPr>
          <w:rFonts w:ascii="TH SarabunPSK" w:hAnsi="TH SarabunPSK" w:cs="TH SarabunPSK"/>
          <w:b/>
          <w:bCs/>
          <w:sz w:val="36"/>
          <w:szCs w:val="36"/>
        </w:rPr>
        <w:t xml:space="preserve">Abstract </w:t>
      </w:r>
    </w:p>
    <w:p w14:paraId="5E9671C3" w14:textId="77777777" w:rsidR="00140158" w:rsidRPr="00DB3086" w:rsidRDefault="00140158" w:rsidP="00140158">
      <w:pPr>
        <w:tabs>
          <w:tab w:val="left" w:pos="851"/>
        </w:tabs>
        <w:spacing w:after="0"/>
        <w:jc w:val="thaiDistribute"/>
        <w:rPr>
          <w:rFonts w:ascii="TH SarabunPSK" w:hAnsi="TH SarabunPSK" w:cs="TH SarabunPSK"/>
          <w:sz w:val="32"/>
          <w:szCs w:val="32"/>
        </w:rPr>
      </w:pPr>
      <w:r w:rsidRPr="00DB3086">
        <w:tab/>
      </w:r>
      <w:r w:rsidRPr="00DB3086">
        <w:rPr>
          <w:rFonts w:ascii="TH SarabunPSK" w:hAnsi="TH SarabunPSK" w:cs="TH SarabunPSK"/>
          <w:sz w:val="32"/>
          <w:szCs w:val="32"/>
        </w:rPr>
        <w:t>This study had its 3 important objectives; 1</w:t>
      </w:r>
      <w:r w:rsidRPr="00DB3086">
        <w:rPr>
          <w:rFonts w:ascii="TH SarabunPSK" w:hAnsi="TH SarabunPSK" w:cs="TH SarabunPSK"/>
          <w:sz w:val="32"/>
          <w:szCs w:val="32"/>
          <w:cs/>
        </w:rPr>
        <w:t>)</w:t>
      </w:r>
      <w:r w:rsidRPr="00DB3086">
        <w:rPr>
          <w:rFonts w:ascii="TH SarabunPSK" w:hAnsi="TH SarabunPSK" w:cs="TH SarabunPSK"/>
          <w:sz w:val="32"/>
          <w:szCs w:val="32"/>
        </w:rPr>
        <w:t xml:space="preserve"> To study operational processes and obstacles of small-size schools merger in Uttaradit province, according to small-size school merger policy, 2</w:t>
      </w:r>
      <w:r w:rsidRPr="00DB3086">
        <w:rPr>
          <w:rFonts w:ascii="TH SarabunPSK" w:hAnsi="TH SarabunPSK" w:cs="TH SarabunPSK"/>
          <w:sz w:val="32"/>
          <w:szCs w:val="32"/>
          <w:cs/>
        </w:rPr>
        <w:t>)</w:t>
      </w:r>
      <w:r w:rsidRPr="00DB3086">
        <w:rPr>
          <w:rFonts w:ascii="TH SarabunPSK" w:hAnsi="TH SarabunPSK" w:cs="TH SarabunPSK"/>
          <w:sz w:val="32"/>
          <w:szCs w:val="32"/>
        </w:rPr>
        <w:t xml:space="preserve"> To study efficiency, effectiveness, as well as impacts of small-size school merger policy in Uttaradit province, and 3</w:t>
      </w:r>
      <w:r w:rsidRPr="00DB3086">
        <w:rPr>
          <w:rFonts w:ascii="TH SarabunPSK" w:hAnsi="TH SarabunPSK" w:cs="TH SarabunPSK"/>
          <w:sz w:val="32"/>
          <w:szCs w:val="32"/>
          <w:cs/>
        </w:rPr>
        <w:t>)</w:t>
      </w:r>
      <w:r w:rsidRPr="00DB3086">
        <w:rPr>
          <w:rFonts w:ascii="TH SarabunPSK" w:hAnsi="TH SarabunPSK" w:cs="TH SarabunPSK"/>
          <w:sz w:val="32"/>
          <w:szCs w:val="32"/>
        </w:rPr>
        <w:t xml:space="preserve"> To study the practical ways of applying small-size school merger policy in case of its success and in case of its failure in Uttaradit province. </w:t>
      </w:r>
    </w:p>
    <w:p w14:paraId="4C971C9B" w14:textId="77777777" w:rsidR="00140158" w:rsidRPr="00DB3086" w:rsidRDefault="00140158" w:rsidP="00140158">
      <w:pPr>
        <w:spacing w:after="0"/>
        <w:jc w:val="thaiDistribute"/>
        <w:rPr>
          <w:rFonts w:ascii="TH SarabunPSK" w:hAnsi="TH SarabunPSK" w:cs="TH SarabunPSK"/>
          <w:sz w:val="32"/>
          <w:szCs w:val="32"/>
        </w:rPr>
      </w:pPr>
      <w:r w:rsidRPr="00DB3086">
        <w:rPr>
          <w:rFonts w:ascii="TH SarabunPSK" w:hAnsi="TH SarabunPSK" w:cs="TH SarabunPSK"/>
          <w:sz w:val="32"/>
          <w:szCs w:val="32"/>
          <w:lang w:val="en"/>
        </w:rPr>
        <w:t>The samples used 14 specific schools as an integrated school in the academic year 2017-2018 and the case study of 2 schools.</w:t>
      </w:r>
      <w:r w:rsidRPr="00DB3086">
        <w:rPr>
          <w:rFonts w:ascii="TH SarabunPSK" w:hAnsi="TH SarabunPSK" w:cs="TH SarabunPSK"/>
          <w:sz w:val="32"/>
          <w:szCs w:val="32"/>
        </w:rPr>
        <w:t xml:space="preserve"> </w:t>
      </w:r>
      <w:r w:rsidRPr="00DB3086">
        <w:rPr>
          <w:rFonts w:ascii="TH SarabunPSK" w:hAnsi="TH SarabunPSK" w:cs="TH SarabunPSK"/>
          <w:sz w:val="32"/>
          <w:szCs w:val="32"/>
          <w:lang w:val="en"/>
        </w:rPr>
        <w:t>The research instruments consisted of questionnaires, surveys and interviews. The analysis of data and statistics used are percentage, mean and standard deviation.</w:t>
      </w:r>
      <w:r w:rsidRPr="00DB3086">
        <w:rPr>
          <w:rFonts w:ascii="TH SarabunPSK" w:hAnsi="TH SarabunPSK" w:cs="TH SarabunPSK"/>
          <w:sz w:val="32"/>
          <w:szCs w:val="32"/>
        </w:rPr>
        <w:t xml:space="preserve"> </w:t>
      </w:r>
    </w:p>
    <w:p w14:paraId="5C314D2F" w14:textId="77777777" w:rsidR="00140158" w:rsidRPr="00DB3086" w:rsidRDefault="00140158" w:rsidP="00140158">
      <w:pPr>
        <w:spacing w:after="0"/>
        <w:jc w:val="thaiDistribute"/>
        <w:rPr>
          <w:rFonts w:ascii="TH SarabunPSK" w:hAnsi="TH SarabunPSK" w:cs="TH SarabunPSK"/>
          <w:sz w:val="32"/>
          <w:szCs w:val="32"/>
          <w:lang w:val="en"/>
        </w:rPr>
      </w:pPr>
      <w:r w:rsidRPr="00DB3086">
        <w:rPr>
          <w:rFonts w:ascii="TH SarabunPSK" w:hAnsi="TH SarabunPSK" w:cs="TH SarabunPSK"/>
          <w:sz w:val="32"/>
          <w:szCs w:val="32"/>
          <w:lang w:val="en"/>
        </w:rPr>
        <w:tab/>
      </w:r>
      <w:bookmarkStart w:id="2" w:name="_Hlk38898080"/>
      <w:r w:rsidRPr="00DB3086">
        <w:rPr>
          <w:rFonts w:ascii="TH SarabunPSK" w:hAnsi="TH SarabunPSK" w:cs="TH SarabunPSK"/>
          <w:sz w:val="32"/>
          <w:szCs w:val="32"/>
          <w:lang w:val="en"/>
        </w:rPr>
        <w:t xml:space="preserve">The results of part 1 found that </w:t>
      </w:r>
      <w:r w:rsidRPr="00DB3086">
        <w:rPr>
          <w:rFonts w:ascii="TH SarabunPSK" w:hAnsi="TH SarabunPSK" w:cs="TH SarabunPSK"/>
          <w:sz w:val="32"/>
          <w:szCs w:val="32"/>
        </w:rPr>
        <w:t xml:space="preserve"> </w:t>
      </w:r>
      <w:bookmarkEnd w:id="2"/>
      <w:r w:rsidRPr="00DB3086">
        <w:rPr>
          <w:rFonts w:ascii="TH SarabunPSK" w:hAnsi="TH SarabunPSK" w:cs="TH SarabunPSK"/>
          <w:sz w:val="32"/>
          <w:szCs w:val="32"/>
        </w:rPr>
        <w:t>1</w:t>
      </w:r>
      <w:r w:rsidRPr="00DB3086">
        <w:rPr>
          <w:rFonts w:ascii="TH SarabunPSK" w:hAnsi="TH SarabunPSK" w:cs="TH SarabunPSK"/>
          <w:sz w:val="32"/>
          <w:szCs w:val="32"/>
          <w:cs/>
        </w:rPr>
        <w:t>)</w:t>
      </w:r>
      <w:r w:rsidRPr="00DB3086">
        <w:rPr>
          <w:rFonts w:ascii="TH SarabunPSK" w:hAnsi="TH SarabunPSK" w:cs="TH SarabunPSK"/>
          <w:sz w:val="32"/>
          <w:szCs w:val="32"/>
        </w:rPr>
        <w:t xml:space="preserve"> summary  of national small-size school merger of Uttaradit province, 2</w:t>
      </w:r>
      <w:r w:rsidRPr="00DB3086">
        <w:rPr>
          <w:rFonts w:ascii="TH SarabunPSK" w:hAnsi="TH SarabunPSK" w:cs="TH SarabunPSK"/>
          <w:sz w:val="32"/>
          <w:szCs w:val="32"/>
          <w:cs/>
        </w:rPr>
        <w:t>)</w:t>
      </w:r>
      <w:r w:rsidRPr="00DB3086">
        <w:rPr>
          <w:rFonts w:ascii="TH SarabunPSK" w:hAnsi="TH SarabunPSK" w:cs="TH SarabunPSK"/>
          <w:sz w:val="32"/>
          <w:szCs w:val="32"/>
        </w:rPr>
        <w:t xml:space="preserve"> small-size school merger plans of Uttaradit province and, 3</w:t>
      </w:r>
      <w:r w:rsidRPr="00DB3086">
        <w:rPr>
          <w:rFonts w:ascii="TH SarabunPSK" w:hAnsi="TH SarabunPSK" w:cs="TH SarabunPSK"/>
          <w:sz w:val="32"/>
          <w:szCs w:val="32"/>
          <w:cs/>
        </w:rPr>
        <w:t>)</w:t>
      </w:r>
      <w:r w:rsidRPr="00DB3086">
        <w:rPr>
          <w:rFonts w:ascii="TH SarabunPSK" w:hAnsi="TH SarabunPSK" w:cs="TH SarabunPSK"/>
          <w:sz w:val="32"/>
          <w:szCs w:val="32"/>
        </w:rPr>
        <w:t xml:space="preserve"> small-size school merger operation of Uttaradit province. In order to study the problems and obstacles of operating small-size school merging policy in Uttaradit province. </w:t>
      </w:r>
      <w:bookmarkStart w:id="3" w:name="_Hlk38898827"/>
      <w:r w:rsidRPr="00DB3086">
        <w:rPr>
          <w:rFonts w:ascii="TH SarabunPSK" w:hAnsi="TH SarabunPSK" w:cs="TH SarabunPSK"/>
          <w:sz w:val="32"/>
          <w:szCs w:val="32"/>
          <w:lang w:val="en"/>
        </w:rPr>
        <w:t xml:space="preserve">The results of part 2 found that </w:t>
      </w:r>
      <w:bookmarkEnd w:id="3"/>
      <w:r w:rsidRPr="00DB3086">
        <w:rPr>
          <w:rFonts w:ascii="TH SarabunPSK" w:hAnsi="TH SarabunPSK" w:cs="TH SarabunPSK"/>
          <w:sz w:val="32"/>
          <w:szCs w:val="32"/>
        </w:rPr>
        <w:t xml:space="preserve">of the efficiency, effectiveness, and impacts of Uttaradit province’s small-size school merger policy. As for the efficiency, it was found that small schools implemented the integration policy in accordance with the steps of the steps. In personnel management And efficient educational resource management. </w:t>
      </w:r>
      <w:r w:rsidRPr="00DB3086">
        <w:rPr>
          <w:rFonts w:ascii="TH SarabunPSK" w:hAnsi="TH SarabunPSK" w:cs="TH SarabunPSK"/>
          <w:sz w:val="32"/>
          <w:szCs w:val="32"/>
          <w:lang w:val="en"/>
        </w:rPr>
        <w:t xml:space="preserve">As for the effectiveness, it was found that 1) the number of small schools decreased in accordance with the 2017 academic year target, 48 school goals, and 37 academic year 2018 goals. 2) The school has high quality standards. </w:t>
      </w:r>
    </w:p>
    <w:p w14:paraId="6A6AECF9" w14:textId="77777777" w:rsidR="00140158" w:rsidRPr="00DB3086" w:rsidRDefault="00140158" w:rsidP="00140158">
      <w:pPr>
        <w:spacing w:after="0"/>
        <w:jc w:val="thaiDistribute"/>
        <w:rPr>
          <w:rFonts w:ascii="TH SarabunPSK" w:hAnsi="TH SarabunPSK" w:cs="TH SarabunPSK"/>
          <w:sz w:val="32"/>
          <w:szCs w:val="32"/>
        </w:rPr>
      </w:pPr>
      <w:r w:rsidRPr="00DB3086">
        <w:rPr>
          <w:rFonts w:ascii="TH SarabunPSK" w:hAnsi="TH SarabunPSK" w:cs="TH SarabunPSK"/>
          <w:sz w:val="32"/>
          <w:szCs w:val="32"/>
          <w:lang w:val="en"/>
        </w:rPr>
        <w:lastRenderedPageBreak/>
        <w:t xml:space="preserve">3) Students have academic achievement from the national tests, higher than the national average. </w:t>
      </w:r>
      <w:r w:rsidRPr="00DB3086">
        <w:rPr>
          <w:rFonts w:ascii="TH SarabunPSK" w:hAnsi="TH SarabunPSK" w:cs="TH SarabunPSK"/>
          <w:sz w:val="32"/>
          <w:szCs w:val="32"/>
        </w:rPr>
        <w:t>A</w:t>
      </w:r>
      <w:r w:rsidRPr="00DB3086">
        <w:rPr>
          <w:rFonts w:ascii="TH SarabunPSK" w:hAnsi="TH SarabunPSK" w:cs="TH SarabunPSK"/>
          <w:sz w:val="32"/>
          <w:szCs w:val="32"/>
          <w:lang w:val="en"/>
        </w:rPr>
        <w:t xml:space="preserve">nd </w:t>
      </w:r>
      <w:r w:rsidRPr="00DB3086">
        <w:rPr>
          <w:rFonts w:ascii="TH SarabunPSK" w:hAnsi="TH SarabunPSK" w:cs="TH SarabunPSK"/>
          <w:sz w:val="32"/>
          <w:szCs w:val="32"/>
        </w:rPr>
        <w:t>4</w:t>
      </w:r>
      <w:r w:rsidRPr="00DB3086">
        <w:rPr>
          <w:rFonts w:ascii="TH SarabunPSK" w:hAnsi="TH SarabunPSK" w:cs="TH SarabunPSK"/>
          <w:sz w:val="32"/>
          <w:szCs w:val="32"/>
          <w:cs/>
        </w:rPr>
        <w:t xml:space="preserve">) </w:t>
      </w:r>
      <w:r w:rsidRPr="00DB3086">
        <w:rPr>
          <w:rFonts w:ascii="TH SarabunPSK" w:hAnsi="TH SarabunPSK" w:cs="TH SarabunPSK"/>
          <w:sz w:val="32"/>
          <w:szCs w:val="32"/>
          <w:lang w:val="en"/>
        </w:rPr>
        <w:t>Increase the opportunity for students to learn in good quality schools</w:t>
      </w:r>
      <w:r w:rsidRPr="00DB3086">
        <w:rPr>
          <w:rFonts w:ascii="TH SarabunPSK" w:hAnsi="TH SarabunPSK" w:cs="TH SarabunPSK"/>
          <w:sz w:val="32"/>
          <w:szCs w:val="32"/>
          <w:cs/>
          <w:lang w:val="en"/>
        </w:rPr>
        <w:t xml:space="preserve">. </w:t>
      </w:r>
      <w:r w:rsidRPr="00DB3086">
        <w:rPr>
          <w:rFonts w:ascii="TH SarabunPSK" w:hAnsi="TH SarabunPSK" w:cs="TH SarabunPSK"/>
          <w:sz w:val="32"/>
          <w:szCs w:val="32"/>
          <w:lang w:val="en"/>
        </w:rPr>
        <w:t xml:space="preserve">The results of part </w:t>
      </w:r>
      <w:r w:rsidRPr="00DB3086">
        <w:rPr>
          <w:rFonts w:ascii="TH SarabunPSK" w:hAnsi="TH SarabunPSK" w:cs="TH SarabunPSK"/>
          <w:sz w:val="32"/>
          <w:szCs w:val="32"/>
        </w:rPr>
        <w:t>3</w:t>
      </w:r>
      <w:r w:rsidRPr="00DB3086">
        <w:rPr>
          <w:rFonts w:ascii="TH SarabunPSK" w:hAnsi="TH SarabunPSK" w:cs="TH SarabunPSK"/>
          <w:sz w:val="32"/>
          <w:szCs w:val="32"/>
          <w:lang w:val="en"/>
        </w:rPr>
        <w:t xml:space="preserve"> found that</w:t>
      </w:r>
      <w:r w:rsidRPr="00DB3086">
        <w:rPr>
          <w:rFonts w:ascii="TH SarabunPSK" w:hAnsi="TH SarabunPSK" w:cs="TH SarabunPSK"/>
          <w:sz w:val="32"/>
          <w:szCs w:val="32"/>
        </w:rPr>
        <w:t>,</w:t>
      </w:r>
      <w:r w:rsidRPr="00DB3086">
        <w:rPr>
          <w:rFonts w:ascii="TH SarabunPSK" w:hAnsi="TH SarabunPSK" w:cs="TH SarabunPSK"/>
          <w:sz w:val="32"/>
          <w:szCs w:val="32"/>
          <w:cs/>
          <w:lang w:val="en"/>
        </w:rPr>
        <w:t xml:space="preserve"> </w:t>
      </w:r>
      <w:r w:rsidRPr="00DB3086">
        <w:rPr>
          <w:rFonts w:ascii="TH SarabunPSK" w:hAnsi="TH SarabunPSK" w:cs="TH SarabunPSK"/>
          <w:sz w:val="32"/>
          <w:szCs w:val="32"/>
        </w:rPr>
        <w:t>g</w:t>
      </w:r>
      <w:r w:rsidRPr="00DB3086">
        <w:rPr>
          <w:rFonts w:ascii="TH SarabunPSK" w:hAnsi="TH SarabunPSK" w:cs="TH SarabunPSK"/>
          <w:sz w:val="32"/>
          <w:szCs w:val="32"/>
          <w:lang w:val="en"/>
        </w:rPr>
        <w:t>uidelines for adopting small school consolidation policies</w:t>
      </w:r>
      <w:r w:rsidRPr="00DB3086">
        <w:rPr>
          <w:rFonts w:ascii="TH SarabunPSK" w:hAnsi="TH SarabunPSK" w:cs="TH SarabunPSK"/>
          <w:sz w:val="32"/>
          <w:szCs w:val="32"/>
        </w:rPr>
        <w:t>. Successful case, found that</w:t>
      </w:r>
      <w:r w:rsidRPr="00DB3086">
        <w:rPr>
          <w:rFonts w:ascii="TH SarabunPSK" w:hAnsi="TH SarabunPSK" w:cs="TH SarabunPSK"/>
          <w:sz w:val="32"/>
          <w:szCs w:val="32"/>
          <w:cs/>
        </w:rPr>
        <w:t xml:space="preserve"> 1) </w:t>
      </w:r>
      <w:r w:rsidRPr="00DB3086">
        <w:rPr>
          <w:rFonts w:ascii="TH SarabunPSK" w:hAnsi="TH SarabunPSK" w:cs="TH SarabunPSK"/>
          <w:sz w:val="32"/>
          <w:szCs w:val="32"/>
        </w:rPr>
        <w:t>Related parties consisting of School administrators, teachers, parents, community committees, basic education institutions. And local leaders Have an understanding of small school consolidation policies. Being aware of the benefits students will receive. 2) All parties concerned provide good support. 3) School administrators and teachers perform their duties in managing the teaching to the best of their ability. Resulting in academic achievement passing the national average criteria higher than both O-NET and NT. And 4) the community context is similar Coordination and cooperation can be done very well.</w:t>
      </w:r>
      <w:r w:rsidRPr="00DB3086">
        <w:rPr>
          <w:rFonts w:ascii="TH SarabunPSK" w:hAnsi="TH SarabunPSK" w:cs="TH SarabunPSK"/>
          <w:sz w:val="32"/>
          <w:szCs w:val="32"/>
          <w:cs/>
        </w:rPr>
        <w:t xml:space="preserve"> </w:t>
      </w:r>
      <w:r w:rsidRPr="00DB3086">
        <w:rPr>
          <w:rFonts w:ascii="TH SarabunPSK" w:hAnsi="TH SarabunPSK" w:cs="TH SarabunPSK"/>
          <w:sz w:val="32"/>
          <w:szCs w:val="32"/>
        </w:rPr>
        <w:t>Unsuccessful case studies found that, 1) Most parents are poor Unable to bear the additional expenses. 2) All parties concerned provide good support. 3) The community believes that the school can still exist on its own with quality. And 4) local leaders Want to have a school that is always with the community.</w:t>
      </w:r>
    </w:p>
    <w:p w14:paraId="2311F1B0" w14:textId="77777777" w:rsidR="00140158" w:rsidRPr="00DB3086" w:rsidRDefault="00140158" w:rsidP="00140158">
      <w:pPr>
        <w:tabs>
          <w:tab w:val="left" w:pos="284"/>
          <w:tab w:val="left" w:pos="567"/>
          <w:tab w:val="left" w:pos="851"/>
        </w:tabs>
        <w:spacing w:after="120"/>
        <w:jc w:val="thaiDistribute"/>
      </w:pPr>
      <w:r w:rsidRPr="00DB3086">
        <w:rPr>
          <w:rFonts w:ascii="TH SarabunPSK" w:hAnsi="TH SarabunPSK" w:cs="TH SarabunPSK"/>
          <w:b/>
          <w:bCs/>
          <w:sz w:val="32"/>
          <w:szCs w:val="32"/>
        </w:rPr>
        <w:t>Keywords</w:t>
      </w:r>
      <w:r w:rsidRPr="00DB3086">
        <w:rPr>
          <w:rFonts w:ascii="TH SarabunPSK" w:hAnsi="TH SarabunPSK" w:cs="TH SarabunPSK"/>
          <w:sz w:val="32"/>
          <w:szCs w:val="32"/>
        </w:rPr>
        <w:t xml:space="preserve"> : efficiency, effectiveness, impact, merging</w:t>
      </w:r>
    </w:p>
    <w:bookmarkEnd w:id="1"/>
    <w:p w14:paraId="4097CE28" w14:textId="31340A31" w:rsidR="00A84D91" w:rsidRPr="00DB3086" w:rsidRDefault="00A84D91" w:rsidP="00A712D7">
      <w:pPr>
        <w:tabs>
          <w:tab w:val="left" w:pos="284"/>
          <w:tab w:val="left" w:pos="851"/>
        </w:tabs>
        <w:spacing w:after="0"/>
        <w:rPr>
          <w:rFonts w:ascii="TH SarabunPSK" w:hAnsi="TH SarabunPSK" w:cs="TH SarabunPSK"/>
          <w:sz w:val="32"/>
          <w:szCs w:val="32"/>
        </w:rPr>
      </w:pPr>
      <w:r w:rsidRPr="00DB3086">
        <w:rPr>
          <w:rFonts w:ascii="TH SarabunPSK" w:hAnsi="TH SarabunPSK" w:cs="TH SarabunPSK"/>
          <w:b/>
          <w:bCs/>
          <w:sz w:val="36"/>
          <w:szCs w:val="36"/>
          <w:cs/>
        </w:rPr>
        <w:t>บทนำ</w:t>
      </w:r>
      <w:r w:rsidRPr="00DB3086">
        <w:rPr>
          <w:rFonts w:ascii="TH SarabunPSK" w:hAnsi="TH SarabunPSK" w:cs="TH SarabunPSK"/>
          <w:b/>
          <w:bCs/>
          <w:sz w:val="32"/>
          <w:szCs w:val="32"/>
        </w:rPr>
        <w:t xml:space="preserve"> </w:t>
      </w:r>
    </w:p>
    <w:p w14:paraId="1ACC9D4A" w14:textId="37D07390" w:rsidR="00A84D91" w:rsidRPr="00DB3086" w:rsidRDefault="00031D57" w:rsidP="00FA37EE">
      <w:pPr>
        <w:pStyle w:val="iThesisStyleNormal"/>
        <w:tabs>
          <w:tab w:val="left" w:pos="284"/>
          <w:tab w:val="left" w:pos="567"/>
          <w:tab w:val="left" w:pos="851"/>
        </w:tabs>
        <w:jc w:val="thaiDistribute"/>
        <w:rPr>
          <w:rFonts w:ascii="TH SarabunPSK" w:hAnsi="TH SarabunPSK" w:cs="TH SarabunPSK"/>
          <w:color w:val="auto"/>
        </w:rPr>
      </w:pPr>
      <w:r w:rsidRPr="00DB3086">
        <w:rPr>
          <w:rFonts w:ascii="TH SarabunPSK" w:hAnsi="TH SarabunPSK" w:cs="TH SarabunPSK"/>
          <w:color w:val="auto"/>
          <w:cs/>
        </w:rPr>
        <w:tab/>
      </w:r>
      <w:r w:rsidR="00340DAE" w:rsidRPr="00DB3086">
        <w:rPr>
          <w:rFonts w:ascii="TH SarabunPSK" w:hAnsi="TH SarabunPSK" w:cs="TH SarabunPSK"/>
          <w:color w:val="auto"/>
          <w:cs/>
        </w:rPr>
        <w:tab/>
      </w:r>
      <w:r w:rsidR="004C5B11" w:rsidRPr="00DB3086">
        <w:rPr>
          <w:rFonts w:ascii="TH SarabunPSK" w:hAnsi="TH SarabunPSK" w:cs="TH SarabunPSK"/>
          <w:color w:val="auto"/>
          <w:cs/>
        </w:rPr>
        <w:tab/>
      </w:r>
      <w:r w:rsidRPr="00DB3086">
        <w:rPr>
          <w:rFonts w:ascii="TH SarabunPSK" w:eastAsia="Calibri" w:hAnsi="TH SarabunPSK" w:cs="TH SarabunPSK"/>
          <w:color w:val="auto"/>
          <w:cs/>
        </w:rPr>
        <w:t xml:space="preserve">สำนักงานคณะกรรมการการศึกษาขั้นพื้นฐาน กระทรวงศึกษาธิการ มีภารกิจหลักที่สำคัญ ตามพระราชบัญญัติการศึกษาแห่งชาติ พ.ศ. </w:t>
      </w:r>
      <w:r w:rsidR="004240B0" w:rsidRPr="00DB3086">
        <w:rPr>
          <w:rFonts w:ascii="TH SarabunPSK" w:eastAsia="Calibri" w:hAnsi="TH SarabunPSK" w:cs="TH SarabunPSK"/>
          <w:color w:val="auto"/>
          <w:cs/>
        </w:rPr>
        <w:t>2542</w:t>
      </w:r>
      <w:r w:rsidRPr="00DB3086">
        <w:rPr>
          <w:rFonts w:ascii="TH SarabunPSK" w:eastAsia="Calibri" w:hAnsi="TH SarabunPSK" w:cs="TH SarabunPSK"/>
          <w:color w:val="auto"/>
          <w:cs/>
        </w:rPr>
        <w:t xml:space="preserve"> (</w:t>
      </w:r>
      <w:r w:rsidRPr="00DB3086">
        <w:rPr>
          <w:rFonts w:ascii="TH SarabunPSK" w:eastAsia="Calibri" w:hAnsi="TH SarabunPSK" w:cs="TH SarabunPSK"/>
          <w:color w:val="auto"/>
          <w:cs/>
        </w:rPr>
        <w:fldChar w:fldCharType="begin"/>
      </w:r>
      <w:r w:rsidRPr="00DB3086">
        <w:rPr>
          <w:rFonts w:ascii="TH SarabunPSK" w:eastAsia="Calibri" w:hAnsi="TH SarabunPSK" w:cs="TH SarabunPSK"/>
          <w:color w:val="auto"/>
        </w:rPr>
        <w:instrText xml:space="preserve"> ADDIN EN.CITE &lt;EndNote&gt;&lt;Cite&gt;&lt;Author&gt;</w:instrText>
      </w:r>
      <w:r w:rsidRPr="00DB3086">
        <w:rPr>
          <w:rFonts w:ascii="TH SarabunPSK" w:eastAsia="Calibri" w:hAnsi="TH SarabunPSK" w:cs="TH SarabunPSK"/>
          <w:color w:val="auto"/>
          <w:cs/>
        </w:rPr>
        <w:instrText>ราชกิจจานุเบกษา</w:instrText>
      </w:r>
      <w:r w:rsidRPr="00DB3086">
        <w:rPr>
          <w:rFonts w:ascii="TH SarabunPSK" w:eastAsia="Calibri" w:hAnsi="TH SarabunPSK" w:cs="TH SarabunPSK"/>
          <w:color w:val="auto"/>
        </w:rPr>
        <w:instrText>&lt;/Author&gt;&lt;Year&gt;</w:instrText>
      </w:r>
      <w:r w:rsidRPr="00DB3086">
        <w:rPr>
          <w:rFonts w:ascii="TH SarabunPSK" w:eastAsia="Calibri" w:hAnsi="TH SarabunPSK" w:cs="TH SarabunPSK"/>
          <w:color w:val="auto"/>
          <w:cs/>
        </w:rPr>
        <w:instrText>2545</w:instrText>
      </w:r>
      <w:r w:rsidRPr="00DB3086">
        <w:rPr>
          <w:rFonts w:ascii="TH SarabunPSK" w:eastAsia="Calibri" w:hAnsi="TH SarabunPSK" w:cs="TH SarabunPSK"/>
          <w:color w:val="auto"/>
        </w:rPr>
        <w:instrText>&lt;/Year&gt;&lt;RecNum&gt;</w:instrText>
      </w:r>
      <w:r w:rsidRPr="00DB3086">
        <w:rPr>
          <w:rFonts w:ascii="TH SarabunPSK" w:eastAsia="Calibri" w:hAnsi="TH SarabunPSK" w:cs="TH SarabunPSK"/>
          <w:color w:val="auto"/>
          <w:cs/>
        </w:rPr>
        <w:instrText>15</w:instrText>
      </w:r>
      <w:r w:rsidRPr="00DB3086">
        <w:rPr>
          <w:rFonts w:ascii="TH SarabunPSK" w:eastAsia="Calibri" w:hAnsi="TH SarabunPSK" w:cs="TH SarabunPSK"/>
          <w:color w:val="auto"/>
        </w:rPr>
        <w:instrText>&lt;/RecNum&gt;&lt;DisplayText&gt;</w:instrText>
      </w:r>
      <w:r w:rsidRPr="00DB3086">
        <w:rPr>
          <w:rFonts w:ascii="TH SarabunPSK" w:eastAsia="Calibri" w:hAnsi="TH SarabunPSK" w:cs="TH SarabunPSK"/>
          <w:color w:val="auto"/>
          <w:cs/>
        </w:rPr>
        <w:instrText>ราชกิจจานุเบกษา</w:instrText>
      </w:r>
      <w:r w:rsidRPr="00DB3086">
        <w:rPr>
          <w:rFonts w:ascii="TH SarabunPSK" w:eastAsia="Calibri" w:hAnsi="TH SarabunPSK" w:cs="TH SarabunPSK"/>
          <w:color w:val="auto"/>
        </w:rPr>
        <w:instrText>&lt;/DisplayText&gt;&lt;record&gt;&lt;rec-number&gt;</w:instrText>
      </w:r>
      <w:r w:rsidRPr="00DB3086">
        <w:rPr>
          <w:rFonts w:ascii="TH SarabunPSK" w:eastAsia="Calibri" w:hAnsi="TH SarabunPSK" w:cs="TH SarabunPSK"/>
          <w:color w:val="auto"/>
          <w:cs/>
        </w:rPr>
        <w:instrText>15</w:instrText>
      </w:r>
      <w:r w:rsidRPr="00DB3086">
        <w:rPr>
          <w:rFonts w:ascii="TH SarabunPSK" w:eastAsia="Calibri" w:hAnsi="TH SarabunPSK" w:cs="TH SarabunPSK"/>
          <w:color w:val="auto"/>
        </w:rPr>
        <w:instrText>&lt;/rec-number&gt;&lt;foreign-keys&gt;&lt;key app="EN" db-id="v</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w</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azaedp</w:instrText>
      </w:r>
      <w:r w:rsidRPr="00DB3086">
        <w:rPr>
          <w:rFonts w:ascii="TH SarabunPSK" w:eastAsia="Calibri" w:hAnsi="TH SarabunPSK" w:cs="TH SarabunPSK"/>
          <w:color w:val="auto"/>
          <w:cs/>
        </w:rPr>
        <w:instrText>0</w:instrText>
      </w:r>
      <w:r w:rsidRPr="00DB3086">
        <w:rPr>
          <w:rFonts w:ascii="TH SarabunPSK" w:eastAsia="Calibri" w:hAnsi="TH SarabunPSK" w:cs="TH SarabunPSK"/>
          <w:color w:val="auto"/>
        </w:rPr>
        <w:instrText>r</w:instrText>
      </w:r>
      <w:r w:rsidRPr="00DB3086">
        <w:rPr>
          <w:rFonts w:ascii="TH SarabunPSK" w:eastAsia="Calibri" w:hAnsi="TH SarabunPSK" w:cs="TH SarabunPSK"/>
          <w:color w:val="auto"/>
          <w:cs/>
        </w:rPr>
        <w:instrText>5</w:instrText>
      </w:r>
      <w:r w:rsidRPr="00DB3086">
        <w:rPr>
          <w:rFonts w:ascii="TH SarabunPSK" w:eastAsia="Calibri" w:hAnsi="TH SarabunPSK" w:cs="TH SarabunPSK"/>
          <w:color w:val="auto"/>
        </w:rPr>
        <w:instrText>ge</w:instrText>
      </w:r>
      <w:r w:rsidRPr="00DB3086">
        <w:rPr>
          <w:rFonts w:ascii="TH SarabunPSK" w:eastAsia="Calibri" w:hAnsi="TH SarabunPSK" w:cs="TH SarabunPSK"/>
          <w:color w:val="auto"/>
          <w:cs/>
        </w:rPr>
        <w:instrText>0</w:instrText>
      </w:r>
      <w:r w:rsidRPr="00DB3086">
        <w:rPr>
          <w:rFonts w:ascii="TH SarabunPSK" w:eastAsia="Calibri" w:hAnsi="TH SarabunPSK" w:cs="TH SarabunPSK"/>
          <w:color w:val="auto"/>
        </w:rPr>
        <w:instrText>vpq</w:instrText>
      </w:r>
      <w:r w:rsidRPr="00DB3086">
        <w:rPr>
          <w:rFonts w:ascii="TH SarabunPSK" w:eastAsia="Calibri" w:hAnsi="TH SarabunPSK" w:cs="TH SarabunPSK"/>
          <w:color w:val="auto"/>
          <w:cs/>
        </w:rPr>
        <w:instrText>5</w:instrText>
      </w:r>
      <w:r w:rsidRPr="00DB3086">
        <w:rPr>
          <w:rFonts w:ascii="TH SarabunPSK" w:eastAsia="Calibri" w:hAnsi="TH SarabunPSK" w:cs="TH SarabunPSK"/>
          <w:color w:val="auto"/>
        </w:rPr>
        <w:instrText>vxpsrsdt</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part</w:instrText>
      </w:r>
      <w:r w:rsidRPr="00DB3086">
        <w:rPr>
          <w:rFonts w:ascii="TH SarabunPSK" w:eastAsia="Calibri" w:hAnsi="TH SarabunPSK" w:cs="TH SarabunPSK"/>
          <w:color w:val="auto"/>
          <w:cs/>
        </w:rPr>
        <w:instrText>52</w:instrText>
      </w:r>
      <w:r w:rsidRPr="00DB3086">
        <w:rPr>
          <w:rFonts w:ascii="TH SarabunPSK" w:eastAsia="Calibri" w:hAnsi="TH SarabunPSK" w:cs="TH SarabunPSK"/>
          <w:color w:val="auto"/>
        </w:rPr>
        <w:instrText>p" timestamp="</w:instrText>
      </w:r>
      <w:r w:rsidRPr="00DB3086">
        <w:rPr>
          <w:rFonts w:ascii="TH SarabunPSK" w:eastAsia="Calibri" w:hAnsi="TH SarabunPSK" w:cs="TH SarabunPSK"/>
          <w:color w:val="auto"/>
          <w:cs/>
        </w:rPr>
        <w:instrText>1526110149"</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15</w:instrText>
      </w:r>
      <w:r w:rsidRPr="00DB3086">
        <w:rPr>
          <w:rFonts w:ascii="TH SarabunPSK" w:eastAsia="Calibri" w:hAnsi="TH SarabunPSK" w:cs="TH SarabunPSK"/>
          <w:color w:val="auto"/>
        </w:rPr>
        <w:instrText>&lt;/key&gt;&lt;/foreign-keys&gt;&lt;ref-type name="Online Database"&gt;</w:instrText>
      </w:r>
      <w:r w:rsidRPr="00DB3086">
        <w:rPr>
          <w:rFonts w:ascii="TH SarabunPSK" w:eastAsia="Calibri" w:hAnsi="TH SarabunPSK" w:cs="TH SarabunPSK"/>
          <w:color w:val="auto"/>
          <w:cs/>
        </w:rPr>
        <w:instrText>45</w:instrText>
      </w:r>
      <w:r w:rsidRPr="00DB3086">
        <w:rPr>
          <w:rFonts w:ascii="TH SarabunPSK" w:eastAsia="Calibri" w:hAnsi="TH SarabunPSK" w:cs="TH SarabunPSK"/>
          <w:color w:val="auto"/>
        </w:rPr>
        <w:instrText>&lt;/ref-type&gt;&lt;contributors&gt;&lt;authors&gt;&lt;author&gt;&lt;style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ราชกิจจานุเบกษา</w:instrText>
      </w:r>
      <w:r w:rsidRPr="00DB3086">
        <w:rPr>
          <w:rFonts w:ascii="TH SarabunPSK" w:eastAsia="Calibri" w:hAnsi="TH SarabunPSK" w:cs="TH SarabunPSK"/>
          <w:color w:val="auto"/>
        </w:rPr>
        <w:instrText>&lt;/style&gt;&lt;style face="normal" font="default" 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&gt;,&lt;/style&gt;&lt;/author&gt;&lt;/authors&gt;&lt;/contributors&gt;&lt;titles&gt;&lt;title&gt;&lt;style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 xml:space="preserve">พระราชบัญญัติการศึกษาแห่งชาติ พ.ศ. 2542 ฉบับที่ 2 พ.ศ. 2545: หลักเกณฑ์และวิธีการกระจายอำนาจการบริหารและการจัดการศึกษา พ.ศ. 2550  </w:instrText>
      </w:r>
      <w:r w:rsidRPr="00DB3086">
        <w:rPr>
          <w:rFonts w:ascii="TH SarabunPSK" w:eastAsia="Calibri" w:hAnsi="TH SarabunPSK" w:cs="TH SarabunPSK"/>
          <w:color w:val="auto"/>
        </w:rPr>
        <w:instrText>&lt;/style&gt;&lt;/title&gt;&lt;/titles&gt;&lt;dates&gt;&lt;year&gt;</w:instrText>
      </w:r>
      <w:r w:rsidRPr="00DB3086">
        <w:rPr>
          <w:rFonts w:ascii="TH SarabunPSK" w:eastAsia="Calibri" w:hAnsi="TH SarabunPSK" w:cs="TH SarabunPSK"/>
          <w:color w:val="auto"/>
          <w:cs/>
        </w:rPr>
        <w:instrText>2545</w:instrText>
      </w:r>
      <w:r w:rsidRPr="00DB3086">
        <w:rPr>
          <w:rFonts w:ascii="TH SarabunPSK" w:eastAsia="Calibri" w:hAnsi="TH SarabunPSK" w:cs="TH SarabunPSK"/>
          <w:color w:val="auto"/>
        </w:rPr>
        <w:instrText>&lt;/year&gt;&lt;/dates&gt;&lt;urls&gt;&lt;related-urls&gt;&lt;url&gt;&lt;style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ค้นเมื่อ 3 กรกฎาคม 2560</w:instrText>
      </w:r>
      <w:r w:rsidRPr="00DB3086">
        <w:rPr>
          <w:rFonts w:ascii="TH SarabunPSK" w:eastAsia="Calibri" w:hAnsi="TH SarabunPSK" w:cs="TH SarabunPSK"/>
          <w:color w:val="auto"/>
        </w:rPr>
        <w:instrText xml:space="preserve">, </w:instrText>
      </w:r>
      <w:r w:rsidRPr="00DB3086">
        <w:rPr>
          <w:rFonts w:ascii="TH SarabunPSK" w:eastAsia="Calibri" w:hAnsi="TH SarabunPSK" w:cs="TH SarabunPSK"/>
          <w:color w:val="auto"/>
          <w:cs/>
        </w:rPr>
        <w:instrText xml:space="preserve">จาก </w:instrText>
      </w:r>
      <w:r w:rsidRPr="00DB3086">
        <w:rPr>
          <w:rFonts w:ascii="TH SarabunPSK" w:eastAsia="Calibri" w:hAnsi="TH SarabunPSK" w:cs="TH SarabunPSK"/>
          <w:color w:val="auto"/>
        </w:rPr>
        <w:instrText>http://www.thaischool.in.th&lt;/style&gt;&lt;/url&gt;&lt;/related-urls&gt;&lt;/urls&gt;&lt;/record&gt;&lt;/Cite&gt;&lt;/EndNote&gt;</w:instrText>
      </w:r>
      <w:r w:rsidRPr="00DB3086">
        <w:rPr>
          <w:rFonts w:ascii="TH SarabunPSK" w:eastAsia="Calibri" w:hAnsi="TH SarabunPSK" w:cs="TH SarabunPSK"/>
          <w:color w:val="auto"/>
          <w:cs/>
        </w:rPr>
        <w:fldChar w:fldCharType="separate"/>
      </w:r>
      <w:r w:rsidRPr="00DB3086">
        <w:rPr>
          <w:rFonts w:ascii="TH SarabunPSK" w:eastAsia="Calibri" w:hAnsi="TH SarabunPSK" w:cs="TH SarabunPSK"/>
          <w:noProof/>
          <w:color w:val="auto"/>
          <w:cs/>
        </w:rPr>
        <w:t>ราชกิจจานุเบกษา</w:t>
      </w:r>
      <w:r w:rsidRPr="00DB3086">
        <w:rPr>
          <w:rFonts w:ascii="TH SarabunPSK" w:eastAsia="Calibri" w:hAnsi="TH SarabunPSK" w:cs="TH SarabunPSK"/>
          <w:color w:val="auto"/>
          <w:cs/>
        </w:rPr>
        <w:fldChar w:fldCharType="end"/>
      </w:r>
      <w:r w:rsidRPr="00DB3086">
        <w:rPr>
          <w:rFonts w:ascii="TH SarabunPSK" w:eastAsia="Calibri" w:hAnsi="TH SarabunPSK" w:cs="TH SarabunPSK"/>
          <w:color w:val="auto"/>
          <w:cs/>
        </w:rPr>
        <w:t xml:space="preserve">, </w:t>
      </w:r>
      <w:r w:rsidR="004240B0" w:rsidRPr="00DB3086">
        <w:rPr>
          <w:rFonts w:ascii="TH SarabunPSK" w:eastAsia="Calibri" w:hAnsi="TH SarabunPSK" w:cs="TH SarabunPSK"/>
          <w:color w:val="auto"/>
          <w:cs/>
        </w:rPr>
        <w:t>2545</w:t>
      </w:r>
      <w:r w:rsidR="006C456A" w:rsidRPr="00DB3086">
        <w:rPr>
          <w:rFonts w:ascii="TH SarabunPSK" w:eastAsia="Calibri" w:hAnsi="TH SarabunPSK" w:cs="TH SarabunPSK" w:hint="cs"/>
          <w:color w:val="auto"/>
          <w:cs/>
        </w:rPr>
        <w:t>, น.</w:t>
      </w:r>
      <w:r w:rsidR="00460906" w:rsidRPr="00DB3086">
        <w:rPr>
          <w:rFonts w:ascii="TH SarabunPSK" w:hAnsi="TH SarabunPSK" w:cs="TH SarabunPSK" w:hint="cs"/>
          <w:color w:val="auto"/>
          <w:cs/>
        </w:rPr>
        <w:t xml:space="preserve"> </w:t>
      </w:r>
      <w:r w:rsidR="00460906" w:rsidRPr="00DB3086">
        <w:rPr>
          <w:rFonts w:ascii="TH SarabunPSK" w:hAnsi="TH SarabunPSK" w:cs="TH SarabunPSK"/>
          <w:color w:val="auto"/>
          <w:cs/>
        </w:rPr>
        <w:t>29-36</w:t>
      </w:r>
      <w:r w:rsidRPr="00DB3086">
        <w:rPr>
          <w:rFonts w:ascii="TH SarabunPSK" w:eastAsia="Calibri" w:hAnsi="TH SarabunPSK" w:cs="TH SarabunPSK"/>
          <w:color w:val="auto"/>
          <w:cs/>
        </w:rPr>
        <w:t xml:space="preserve">) หมวด </w:t>
      </w:r>
      <w:r w:rsidR="004240B0" w:rsidRPr="00DB3086">
        <w:rPr>
          <w:rFonts w:ascii="TH SarabunPSK" w:eastAsia="Calibri" w:hAnsi="TH SarabunPSK" w:cs="TH SarabunPSK"/>
          <w:color w:val="auto"/>
          <w:cs/>
        </w:rPr>
        <w:t>2</w:t>
      </w:r>
      <w:r w:rsidRPr="00DB3086">
        <w:rPr>
          <w:rFonts w:ascii="TH SarabunPSK" w:eastAsia="Calibri" w:hAnsi="TH SarabunPSK" w:cs="TH SarabunPSK"/>
          <w:color w:val="auto"/>
          <w:cs/>
        </w:rPr>
        <w:t xml:space="preserve"> สิทธิและหน้าที่ทางการศึกษา มาตรา </w:t>
      </w:r>
      <w:r w:rsidR="004240B0" w:rsidRPr="00DB3086">
        <w:rPr>
          <w:rFonts w:ascii="TH SarabunPSK" w:eastAsia="Calibri" w:hAnsi="TH SarabunPSK" w:cs="TH SarabunPSK"/>
          <w:color w:val="auto"/>
          <w:cs/>
        </w:rPr>
        <w:t>10</w:t>
      </w:r>
      <w:r w:rsidRPr="00DB3086">
        <w:rPr>
          <w:rFonts w:ascii="TH SarabunPSK" w:eastAsia="Calibri" w:hAnsi="TH SarabunPSK" w:cs="TH SarabunPSK"/>
          <w:color w:val="auto"/>
          <w:cs/>
        </w:rPr>
        <w:t xml:space="preserve"> การจัดการศึกษา ต้องจัดให้บุคคลมีสิทธิและโอกาสเสมอกันในการรับการศึกษาขั้นพื้นฐานไม่น้อยกว่าสิบสองปีที่รัฐต้องจัดให้อย่างทั่วถึง และมีคุณภาพโดยไม่เก็บค่าใช้จ่าย นอกจากนั้นมาตรา </w:t>
      </w:r>
      <w:r w:rsidR="004240B0" w:rsidRPr="00DB3086">
        <w:rPr>
          <w:rFonts w:ascii="TH SarabunPSK" w:eastAsia="Calibri" w:hAnsi="TH SarabunPSK" w:cs="TH SarabunPSK"/>
          <w:color w:val="auto"/>
          <w:cs/>
        </w:rPr>
        <w:t>14</w:t>
      </w:r>
      <w:r w:rsidRPr="00DB3086">
        <w:rPr>
          <w:rFonts w:ascii="TH SarabunPSK" w:eastAsia="Calibri" w:hAnsi="TH SarabunPSK" w:cs="TH SarabunPSK"/>
          <w:color w:val="auto"/>
          <w:cs/>
        </w:rPr>
        <w:t xml:space="preserve"> ยังระบุไว้ว่าบุคคล ครอบครัว ชุมชน องค์กรชุมชน องค์กรเอกชน องค์กรวิชาชีพ สถาบัน ศาสนา สถานประกอบการ และสถาบันสังคมอื่น ซึ่งสนับสนุนหรือจัดการศึกษาขั้นพื้นฐานมีสิทธิได้รับสิทธิประโยชน์ตามควรแก่กรณี ด้วยเหตุนี้ จึงมีการอนุมัติงบประมาณสนับสนุนการเรียนฟรี </w:t>
      </w:r>
      <w:r w:rsidR="004240B0" w:rsidRPr="00DB3086">
        <w:rPr>
          <w:rFonts w:ascii="TH SarabunPSK" w:eastAsia="Calibri" w:hAnsi="TH SarabunPSK" w:cs="TH SarabunPSK"/>
          <w:color w:val="auto"/>
          <w:cs/>
        </w:rPr>
        <w:t>15</w:t>
      </w:r>
      <w:r w:rsidRPr="00DB3086">
        <w:rPr>
          <w:rFonts w:ascii="TH SarabunPSK" w:eastAsia="Calibri" w:hAnsi="TH SarabunPSK" w:cs="TH SarabunPSK"/>
          <w:color w:val="auto"/>
          <w:cs/>
        </w:rPr>
        <w:t xml:space="preserve"> ปี โดยไม่เก็บค่าใช้จ่ายตามมติคณะรัฐมนตรี เมื่อ </w:t>
      </w:r>
      <w:r w:rsidR="004240B0" w:rsidRPr="00DB3086">
        <w:rPr>
          <w:rFonts w:ascii="TH SarabunPSK" w:eastAsia="Calibri" w:hAnsi="TH SarabunPSK" w:cs="TH SarabunPSK"/>
          <w:color w:val="auto"/>
          <w:cs/>
        </w:rPr>
        <w:t>13</w:t>
      </w:r>
      <w:r w:rsidRPr="00DB3086">
        <w:rPr>
          <w:rFonts w:ascii="TH SarabunPSK" w:eastAsia="Calibri" w:hAnsi="TH SarabunPSK" w:cs="TH SarabunPSK"/>
          <w:color w:val="auto"/>
          <w:cs/>
        </w:rPr>
        <w:t xml:space="preserve"> มกราคม </w:t>
      </w:r>
      <w:r w:rsidR="004240B0" w:rsidRPr="00DB3086">
        <w:rPr>
          <w:rFonts w:ascii="TH SarabunPSK" w:eastAsia="Calibri" w:hAnsi="TH SarabunPSK" w:cs="TH SarabunPSK"/>
          <w:color w:val="auto"/>
          <w:cs/>
        </w:rPr>
        <w:t>2552</w:t>
      </w:r>
      <w:r w:rsidRPr="00DB3086">
        <w:rPr>
          <w:rFonts w:ascii="TH SarabunPSK" w:eastAsia="Calibri" w:hAnsi="TH SarabunPSK" w:cs="TH SarabunPSK"/>
          <w:color w:val="auto"/>
          <w:cs/>
        </w:rPr>
        <w:t xml:space="preserve"> ให้กำหนดอัตราค่าใช้จ่ายในการจัดการศึกษาสำหรับการศึกษาขั้นพื้นฐาน </w:t>
      </w:r>
      <w:r w:rsidR="004240B0" w:rsidRPr="00DB3086">
        <w:rPr>
          <w:rFonts w:ascii="TH SarabunPSK" w:eastAsia="Calibri" w:hAnsi="TH SarabunPSK" w:cs="TH SarabunPSK"/>
          <w:color w:val="auto"/>
          <w:cs/>
        </w:rPr>
        <w:t>15</w:t>
      </w:r>
      <w:r w:rsidRPr="00DB3086">
        <w:rPr>
          <w:rFonts w:ascii="TH SarabunPSK" w:eastAsia="Calibri" w:hAnsi="TH SarabunPSK" w:cs="TH SarabunPSK"/>
          <w:color w:val="auto"/>
          <w:cs/>
        </w:rPr>
        <w:t xml:space="preserve"> ปี เพื่อเสนอตามกระบวนการจัดทำงบประมาณรายจ่ายประจำปีค่าใช้จ่ายตามวรรคสอง จำนวน </w:t>
      </w:r>
      <w:r w:rsidR="004240B0" w:rsidRPr="00DB3086">
        <w:rPr>
          <w:rFonts w:ascii="TH SarabunPSK" w:eastAsia="Calibri" w:hAnsi="TH SarabunPSK" w:cs="TH SarabunPSK"/>
          <w:color w:val="auto"/>
          <w:cs/>
        </w:rPr>
        <w:t>5</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รายการ</w:t>
      </w:r>
      <w:r w:rsidR="00505A36" w:rsidRPr="00DB3086">
        <w:rPr>
          <w:rFonts w:ascii="TH SarabunPSK" w:eastAsia="Calibri" w:hAnsi="TH SarabunPSK" w:cs="TH SarabunPSK"/>
          <w:color w:val="auto"/>
          <w:cs/>
        </w:rPr>
        <w:t xml:space="preserve"> </w:t>
      </w:r>
      <w:r w:rsidRPr="00DB3086">
        <w:rPr>
          <w:rFonts w:ascii="TH SarabunPSK" w:eastAsia="Calibri" w:hAnsi="TH SarabunPSK" w:cs="TH SarabunPSK"/>
          <w:color w:val="auto"/>
          <w:cs/>
        </w:rPr>
        <w:t>ได้แก่ ค่าจัดการเรียนการสอน ค่าหนังสือเรียน ค่าอุปกรณ์การเรียน ค่าเครื่องแบบนักเรียน  และค่ากิจกรรมพัฒนาคุณภาพผู้เรียน และใช้งบประมาณนี้สนับสนุนมาทุกปีจนถึงปัจจุบัน ส่งผลดีต่อผู้ปกครองนักเรียนที่มีความขาดแคลนที่อยู่ในสภาพของโรงเรียนขนาดเล็ก โดยสำนักงานคณะกรรมการการศึกษาขั้นพื้นฐาน มีการจ่ายเงินอุดหนุนรายหัวต่อคนต่อปีการศึกษา</w:t>
      </w:r>
      <w:r w:rsidR="00505A36" w:rsidRPr="00DB3086">
        <w:rPr>
          <w:rFonts w:ascii="TH SarabunPSK" w:eastAsia="Calibri" w:hAnsi="TH SarabunPSK" w:cs="TH SarabunPSK"/>
          <w:color w:val="auto"/>
          <w:cs/>
        </w:rPr>
        <w:t xml:space="preserve"> </w:t>
      </w:r>
      <w:r w:rsidRPr="00DB3086">
        <w:rPr>
          <w:rFonts w:ascii="TH SarabunPSK" w:eastAsia="Calibri" w:hAnsi="TH SarabunPSK" w:cs="TH SarabunPSK"/>
          <w:color w:val="auto"/>
          <w:cs/>
        </w:rPr>
        <w:t xml:space="preserve">ดังนี้ ระดับก่อนประถมศึกษา จำนวน </w:t>
      </w:r>
      <w:r w:rsidR="004240B0" w:rsidRPr="00DB3086">
        <w:rPr>
          <w:rFonts w:ascii="TH SarabunPSK" w:eastAsia="Calibri" w:hAnsi="TH SarabunPSK" w:cs="TH SarabunPSK"/>
          <w:color w:val="auto"/>
          <w:cs/>
        </w:rPr>
        <w:t>1</w:t>
      </w:r>
      <w:r w:rsidRPr="00DB3086">
        <w:rPr>
          <w:rFonts w:ascii="TH SarabunPSK" w:eastAsia="Calibri" w:hAnsi="TH SarabunPSK" w:cs="TH SarabunPSK"/>
          <w:color w:val="auto"/>
        </w:rPr>
        <w:t>,</w:t>
      </w:r>
      <w:r w:rsidR="004240B0" w:rsidRPr="00DB3086">
        <w:rPr>
          <w:rFonts w:ascii="TH SarabunPSK" w:eastAsia="Calibri" w:hAnsi="TH SarabunPSK" w:cs="TH SarabunPSK"/>
          <w:color w:val="auto"/>
          <w:cs/>
        </w:rPr>
        <w:t>700</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 xml:space="preserve">บาท ระดับประถมศึกษา จำนวน </w:t>
      </w:r>
      <w:r w:rsidR="004240B0" w:rsidRPr="00DB3086">
        <w:rPr>
          <w:rFonts w:ascii="TH SarabunPSK" w:eastAsia="Calibri" w:hAnsi="TH SarabunPSK" w:cs="TH SarabunPSK"/>
          <w:color w:val="auto"/>
          <w:cs/>
        </w:rPr>
        <w:t>1</w:t>
      </w:r>
      <w:r w:rsidRPr="00DB3086">
        <w:rPr>
          <w:rFonts w:ascii="TH SarabunPSK" w:eastAsia="Calibri" w:hAnsi="TH SarabunPSK" w:cs="TH SarabunPSK"/>
          <w:color w:val="auto"/>
        </w:rPr>
        <w:t>,</w:t>
      </w:r>
      <w:r w:rsidR="004240B0" w:rsidRPr="00DB3086">
        <w:rPr>
          <w:rFonts w:ascii="TH SarabunPSK" w:eastAsia="Calibri" w:hAnsi="TH SarabunPSK" w:cs="TH SarabunPSK"/>
          <w:color w:val="auto"/>
          <w:cs/>
        </w:rPr>
        <w:t>900</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 xml:space="preserve">บาท ระดับมัธยมศึกษาตอนต้น จำนวน </w:t>
      </w:r>
      <w:r w:rsidR="004240B0" w:rsidRPr="00DB3086">
        <w:rPr>
          <w:rFonts w:ascii="TH SarabunPSK" w:eastAsia="Calibri" w:hAnsi="TH SarabunPSK" w:cs="TH SarabunPSK"/>
          <w:color w:val="auto"/>
          <w:cs/>
        </w:rPr>
        <w:t>3</w:t>
      </w:r>
      <w:r w:rsidRPr="00DB3086">
        <w:rPr>
          <w:rFonts w:ascii="TH SarabunPSK" w:eastAsia="Calibri" w:hAnsi="TH SarabunPSK" w:cs="TH SarabunPSK"/>
          <w:color w:val="auto"/>
        </w:rPr>
        <w:t>,</w:t>
      </w:r>
      <w:r w:rsidR="004240B0" w:rsidRPr="00DB3086">
        <w:rPr>
          <w:rFonts w:ascii="TH SarabunPSK" w:eastAsia="Calibri" w:hAnsi="TH SarabunPSK" w:cs="TH SarabunPSK"/>
          <w:color w:val="auto"/>
          <w:cs/>
        </w:rPr>
        <w:t>500</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 xml:space="preserve">บาท และระดับมัธยมศึกษาตอนปลาย จำนวน </w:t>
      </w:r>
      <w:r w:rsidR="004240B0" w:rsidRPr="00DB3086">
        <w:rPr>
          <w:rFonts w:ascii="TH SarabunPSK" w:eastAsia="Calibri" w:hAnsi="TH SarabunPSK" w:cs="TH SarabunPSK"/>
          <w:color w:val="auto"/>
          <w:cs/>
        </w:rPr>
        <w:t>3</w:t>
      </w:r>
      <w:r w:rsidRPr="00DB3086">
        <w:rPr>
          <w:rFonts w:ascii="TH SarabunPSK" w:eastAsia="Calibri" w:hAnsi="TH SarabunPSK" w:cs="TH SarabunPSK"/>
          <w:color w:val="auto"/>
        </w:rPr>
        <w:t>,</w:t>
      </w:r>
      <w:r w:rsidR="004240B0" w:rsidRPr="00DB3086">
        <w:rPr>
          <w:rFonts w:ascii="TH SarabunPSK" w:eastAsia="Calibri" w:hAnsi="TH SarabunPSK" w:cs="TH SarabunPSK"/>
          <w:color w:val="auto"/>
          <w:cs/>
        </w:rPr>
        <w:t>800</w:t>
      </w:r>
      <w:r w:rsidRPr="00DB3086">
        <w:rPr>
          <w:rFonts w:ascii="TH SarabunPSK" w:eastAsia="Calibri" w:hAnsi="TH SarabunPSK" w:cs="TH SarabunPSK"/>
          <w:color w:val="auto"/>
          <w:cs/>
        </w:rPr>
        <w:t xml:space="preserve"> บาท ตามลำดับ (</w:t>
      </w:r>
      <w:r w:rsidRPr="00DB3086">
        <w:rPr>
          <w:rFonts w:ascii="TH SarabunPSK" w:eastAsia="Calibri" w:hAnsi="TH SarabunPSK" w:cs="TH SarabunPSK"/>
          <w:color w:val="auto"/>
          <w:cs/>
        </w:rPr>
        <w:fldChar w:fldCharType="begin"/>
      </w:r>
      <w:r w:rsidRPr="00DB3086">
        <w:rPr>
          <w:rFonts w:ascii="TH SarabunPSK" w:eastAsia="Calibri" w:hAnsi="TH SarabunPSK" w:cs="TH SarabunPSK"/>
          <w:color w:val="auto"/>
        </w:rPr>
        <w:instrText xml:space="preserve"> ADDIN EN.CITE &lt;EndNote&gt;&lt;Cite&gt;&lt;Author&gt;</w:instrText>
      </w:r>
      <w:r w:rsidRPr="00DB3086">
        <w:rPr>
          <w:rFonts w:ascii="TH SarabunPSK" w:eastAsia="Calibri" w:hAnsi="TH SarabunPSK" w:cs="TH SarabunPSK"/>
          <w:color w:val="auto"/>
          <w:cs/>
        </w:rPr>
        <w:instrText>สำนักงานคณะกรรมการการศึกษาขั้นพื้นฐาน</w:instrText>
      </w:r>
      <w:r w:rsidRPr="00DB3086">
        <w:rPr>
          <w:rFonts w:ascii="TH SarabunPSK" w:eastAsia="Calibri" w:hAnsi="TH SarabunPSK" w:cs="TH SarabunPSK"/>
          <w:color w:val="auto"/>
        </w:rPr>
        <w:instrText>&lt;/Author&gt;&lt;Year&gt;</w:instrText>
      </w:r>
      <w:r w:rsidRPr="00DB3086">
        <w:rPr>
          <w:rFonts w:ascii="TH SarabunPSK" w:eastAsia="Calibri" w:hAnsi="TH SarabunPSK" w:cs="TH SarabunPSK"/>
          <w:color w:val="auto"/>
          <w:cs/>
        </w:rPr>
        <w:instrText>2559</w:instrText>
      </w:r>
      <w:r w:rsidRPr="00DB3086">
        <w:rPr>
          <w:rFonts w:ascii="TH SarabunPSK" w:eastAsia="Calibri" w:hAnsi="TH SarabunPSK" w:cs="TH SarabunPSK"/>
          <w:color w:val="auto"/>
        </w:rPr>
        <w:instrText>&lt;/Year&gt;&lt;RecNum&gt;</w:instrText>
      </w:r>
      <w:r w:rsidRPr="00DB3086">
        <w:rPr>
          <w:rFonts w:ascii="TH SarabunPSK" w:eastAsia="Calibri" w:hAnsi="TH SarabunPSK" w:cs="TH SarabunPSK"/>
          <w:color w:val="auto"/>
          <w:cs/>
        </w:rPr>
        <w:instrText>98</w:instrText>
      </w:r>
      <w:r w:rsidRPr="00DB3086">
        <w:rPr>
          <w:rFonts w:ascii="TH SarabunPSK" w:eastAsia="Calibri" w:hAnsi="TH SarabunPSK" w:cs="TH SarabunPSK"/>
          <w:color w:val="auto"/>
        </w:rPr>
        <w:instrText>&lt;/RecNum&gt;&lt;DisplayText&gt;</w:instrText>
      </w:r>
      <w:r w:rsidRPr="00DB3086">
        <w:rPr>
          <w:rFonts w:ascii="TH SarabunPSK" w:eastAsia="Calibri" w:hAnsi="TH SarabunPSK" w:cs="TH SarabunPSK"/>
          <w:color w:val="auto"/>
          <w:cs/>
        </w:rPr>
        <w:instrText>สำนักงานคณะกรรมการการศึกษาขั้นพื้นฐาน</w:instrText>
      </w:r>
      <w:r w:rsidRPr="00DB3086">
        <w:rPr>
          <w:rFonts w:ascii="TH SarabunPSK" w:eastAsia="Calibri" w:hAnsi="TH SarabunPSK" w:cs="TH SarabunPSK"/>
          <w:color w:val="auto"/>
        </w:rPr>
        <w:instrText>&lt;/DisplayText&gt;&lt;record&gt;&lt;rec-number&gt;</w:instrText>
      </w:r>
      <w:r w:rsidRPr="00DB3086">
        <w:rPr>
          <w:rFonts w:ascii="TH SarabunPSK" w:eastAsia="Calibri" w:hAnsi="TH SarabunPSK" w:cs="TH SarabunPSK"/>
          <w:color w:val="auto"/>
          <w:cs/>
        </w:rPr>
        <w:instrText>98</w:instrText>
      </w:r>
      <w:r w:rsidRPr="00DB3086">
        <w:rPr>
          <w:rFonts w:ascii="TH SarabunPSK" w:eastAsia="Calibri" w:hAnsi="TH SarabunPSK" w:cs="TH SarabunPSK"/>
          <w:color w:val="auto"/>
        </w:rPr>
        <w:instrText>&lt;/rec-number&gt;&lt;foreign-keys&gt;&lt;key app="EN" db-id="v</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w</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azaedp</w:instrText>
      </w:r>
      <w:r w:rsidRPr="00DB3086">
        <w:rPr>
          <w:rFonts w:ascii="TH SarabunPSK" w:eastAsia="Calibri" w:hAnsi="TH SarabunPSK" w:cs="TH SarabunPSK"/>
          <w:color w:val="auto"/>
          <w:cs/>
        </w:rPr>
        <w:instrText>0</w:instrText>
      </w:r>
      <w:r w:rsidRPr="00DB3086">
        <w:rPr>
          <w:rFonts w:ascii="TH SarabunPSK" w:eastAsia="Calibri" w:hAnsi="TH SarabunPSK" w:cs="TH SarabunPSK"/>
          <w:color w:val="auto"/>
        </w:rPr>
        <w:instrText>r</w:instrText>
      </w:r>
      <w:r w:rsidRPr="00DB3086">
        <w:rPr>
          <w:rFonts w:ascii="TH SarabunPSK" w:eastAsia="Calibri" w:hAnsi="TH SarabunPSK" w:cs="TH SarabunPSK"/>
          <w:color w:val="auto"/>
          <w:cs/>
        </w:rPr>
        <w:instrText>5</w:instrText>
      </w:r>
      <w:r w:rsidRPr="00DB3086">
        <w:rPr>
          <w:rFonts w:ascii="TH SarabunPSK" w:eastAsia="Calibri" w:hAnsi="TH SarabunPSK" w:cs="TH SarabunPSK"/>
          <w:color w:val="auto"/>
        </w:rPr>
        <w:instrText>ge</w:instrText>
      </w:r>
      <w:r w:rsidRPr="00DB3086">
        <w:rPr>
          <w:rFonts w:ascii="TH SarabunPSK" w:eastAsia="Calibri" w:hAnsi="TH SarabunPSK" w:cs="TH SarabunPSK"/>
          <w:color w:val="auto"/>
          <w:cs/>
        </w:rPr>
        <w:instrText>0</w:instrText>
      </w:r>
      <w:r w:rsidRPr="00DB3086">
        <w:rPr>
          <w:rFonts w:ascii="TH SarabunPSK" w:eastAsia="Calibri" w:hAnsi="TH SarabunPSK" w:cs="TH SarabunPSK"/>
          <w:color w:val="auto"/>
        </w:rPr>
        <w:instrText>vpq</w:instrText>
      </w:r>
      <w:r w:rsidRPr="00DB3086">
        <w:rPr>
          <w:rFonts w:ascii="TH SarabunPSK" w:eastAsia="Calibri" w:hAnsi="TH SarabunPSK" w:cs="TH SarabunPSK"/>
          <w:color w:val="auto"/>
          <w:cs/>
        </w:rPr>
        <w:instrText>5</w:instrText>
      </w:r>
      <w:r w:rsidRPr="00DB3086">
        <w:rPr>
          <w:rFonts w:ascii="TH SarabunPSK" w:eastAsia="Calibri" w:hAnsi="TH SarabunPSK" w:cs="TH SarabunPSK"/>
          <w:color w:val="auto"/>
        </w:rPr>
        <w:instrText>vxpsrsdt</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part</w:instrText>
      </w:r>
      <w:r w:rsidRPr="00DB3086">
        <w:rPr>
          <w:rFonts w:ascii="TH SarabunPSK" w:eastAsia="Calibri" w:hAnsi="TH SarabunPSK" w:cs="TH SarabunPSK"/>
          <w:color w:val="auto"/>
          <w:cs/>
        </w:rPr>
        <w:instrText>52</w:instrText>
      </w:r>
      <w:r w:rsidRPr="00DB3086">
        <w:rPr>
          <w:rFonts w:ascii="TH SarabunPSK" w:eastAsia="Calibri" w:hAnsi="TH SarabunPSK" w:cs="TH SarabunPSK"/>
          <w:color w:val="auto"/>
        </w:rPr>
        <w:instrText>p" timestamp="</w:instrText>
      </w:r>
      <w:r w:rsidRPr="00DB3086">
        <w:rPr>
          <w:rFonts w:ascii="TH SarabunPSK" w:eastAsia="Calibri" w:hAnsi="TH SarabunPSK" w:cs="TH SarabunPSK"/>
          <w:color w:val="auto"/>
          <w:cs/>
        </w:rPr>
        <w:instrText>1539586055"</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98</w:instrText>
      </w:r>
      <w:r w:rsidRPr="00DB3086">
        <w:rPr>
          <w:rFonts w:ascii="TH SarabunPSK" w:eastAsia="Calibri" w:hAnsi="TH SarabunPSK" w:cs="TH SarabunPSK"/>
          <w:color w:val="auto"/>
        </w:rPr>
        <w:instrText>&lt;/key&gt;&lt;/foreign-keys&gt;&lt;ref-type name="Book"&gt;</w:instrText>
      </w:r>
      <w:r w:rsidRPr="00DB3086">
        <w:rPr>
          <w:rFonts w:ascii="TH SarabunPSK" w:eastAsia="Calibri" w:hAnsi="TH SarabunPSK" w:cs="TH SarabunPSK"/>
          <w:color w:val="auto"/>
          <w:cs/>
        </w:rPr>
        <w:instrText>6</w:instrText>
      </w:r>
      <w:r w:rsidRPr="00DB3086">
        <w:rPr>
          <w:rFonts w:ascii="TH SarabunPSK" w:eastAsia="Calibri" w:hAnsi="TH SarabunPSK" w:cs="TH SarabunPSK"/>
          <w:color w:val="auto"/>
        </w:rPr>
        <w:instrText>&lt;/ref-type&gt;&lt;contributors&gt;&lt;authors&gt;&lt;author&gt;&lt;style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สำนักงานคณะกรรมการการศึกษาขั้นพื้นฐาน</w:instrText>
      </w:r>
      <w:r w:rsidRPr="00DB3086">
        <w:rPr>
          <w:rFonts w:ascii="TH SarabunPSK" w:eastAsia="Calibri" w:hAnsi="TH SarabunPSK" w:cs="TH SarabunPSK"/>
          <w:color w:val="auto"/>
        </w:rPr>
        <w:instrText>&lt;/style&gt;&lt;style face="normal" font="default" 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&gt;,&lt;/style&gt;&lt;/author&gt;&lt;/authors&gt;&lt;/contributors&gt;&lt;titles&gt;&lt;title&gt;&lt;style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แนวทางการดำเนินงานโครงการสนับสนุนค่าใช้จ่ายในการจัดการศึกษาตั้งแต่ระดับอนุบาลจนจบการศึกษาขั้นพื้นฐานปีงบประมาณ พ.ศ. 2560</w:instrText>
      </w:r>
      <w:r w:rsidRPr="00DB3086">
        <w:rPr>
          <w:rFonts w:ascii="TH SarabunPSK" w:eastAsia="Calibri" w:hAnsi="TH SarabunPSK" w:cs="TH SarabunPSK"/>
          <w:color w:val="auto"/>
        </w:rPr>
        <w:instrText>&lt;/style&gt;&lt;/title&gt;&lt;/titles&gt;&lt;dates&gt;&lt;year&gt;</w:instrText>
      </w:r>
      <w:r w:rsidRPr="00DB3086">
        <w:rPr>
          <w:rFonts w:ascii="TH SarabunPSK" w:eastAsia="Calibri" w:hAnsi="TH SarabunPSK" w:cs="TH SarabunPSK"/>
          <w:color w:val="auto"/>
          <w:cs/>
        </w:rPr>
        <w:instrText>2559</w:instrText>
      </w:r>
      <w:r w:rsidRPr="00DB3086">
        <w:rPr>
          <w:rFonts w:ascii="TH SarabunPSK" w:eastAsia="Calibri" w:hAnsi="TH SarabunPSK" w:cs="TH SarabunPSK"/>
          <w:color w:val="auto"/>
        </w:rPr>
        <w:instrText>&lt;/year&gt;&lt;/dates&gt;&lt;pub-location&gt;&lt;style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กรุงเทพฯ</w:instrText>
      </w:r>
      <w:r w:rsidRPr="00DB3086">
        <w:rPr>
          <w:rFonts w:ascii="TH SarabunPSK" w:eastAsia="Calibri" w:hAnsi="TH SarabunPSK" w:cs="TH SarabunPSK"/>
          <w:color w:val="auto"/>
        </w:rPr>
        <w:instrText>&lt;/style&gt;&lt;/pub-location&gt;&lt;publisher&gt;&lt;style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สำนักงานคณะกรรมการการศึกษาขั้นพื้นฐาน</w:instrText>
      </w:r>
      <w:r w:rsidRPr="00DB3086">
        <w:rPr>
          <w:rFonts w:ascii="TH SarabunPSK" w:eastAsia="Calibri" w:hAnsi="TH SarabunPSK" w:cs="TH SarabunPSK"/>
          <w:color w:val="auto"/>
        </w:rPr>
        <w:instrText>&lt;/style&gt;&lt;/publisher&gt;&lt;urls&gt;&lt;/urls&gt;&lt;/record&gt;&lt;/Cite&gt;&lt;/EndNote&gt;</w:instrText>
      </w:r>
      <w:r w:rsidRPr="00DB3086">
        <w:rPr>
          <w:rFonts w:ascii="TH SarabunPSK" w:eastAsia="Calibri" w:hAnsi="TH SarabunPSK" w:cs="TH SarabunPSK"/>
          <w:color w:val="auto"/>
          <w:cs/>
        </w:rPr>
        <w:fldChar w:fldCharType="separate"/>
      </w:r>
      <w:r w:rsidRPr="00DB3086">
        <w:rPr>
          <w:rFonts w:ascii="TH SarabunPSK" w:eastAsia="Calibri" w:hAnsi="TH SarabunPSK" w:cs="TH SarabunPSK"/>
          <w:noProof/>
          <w:color w:val="auto"/>
          <w:cs/>
        </w:rPr>
        <w:t>สำนักงานคณะกรรมการการศึกษาขั้นพื้นฐาน</w:t>
      </w:r>
      <w:r w:rsidRPr="00DB3086">
        <w:rPr>
          <w:rFonts w:ascii="TH SarabunPSK" w:eastAsia="Calibri" w:hAnsi="TH SarabunPSK" w:cs="TH SarabunPSK"/>
          <w:color w:val="auto"/>
          <w:cs/>
        </w:rPr>
        <w:fldChar w:fldCharType="end"/>
      </w:r>
      <w:r w:rsidRPr="00DB3086">
        <w:rPr>
          <w:rFonts w:ascii="TH SarabunPSK" w:eastAsia="Calibri" w:hAnsi="TH SarabunPSK" w:cs="TH SarabunPSK"/>
          <w:color w:val="auto"/>
          <w:cs/>
        </w:rPr>
        <w:t xml:space="preserve">, </w:t>
      </w:r>
      <w:r w:rsidR="004240B0" w:rsidRPr="00DB3086">
        <w:rPr>
          <w:rFonts w:ascii="TH SarabunPSK" w:eastAsia="Calibri" w:hAnsi="TH SarabunPSK" w:cs="TH SarabunPSK"/>
          <w:color w:val="auto"/>
          <w:cs/>
        </w:rPr>
        <w:t>25</w:t>
      </w:r>
      <w:r w:rsidR="00C11026" w:rsidRPr="00DB3086">
        <w:rPr>
          <w:rFonts w:ascii="TH SarabunPSK" w:eastAsia="Calibri" w:hAnsi="TH SarabunPSK" w:cs="TH SarabunPSK"/>
          <w:color w:val="auto"/>
        </w:rPr>
        <w:t>59</w:t>
      </w:r>
      <w:r w:rsidR="006C456A" w:rsidRPr="00DB3086">
        <w:rPr>
          <w:rFonts w:ascii="TH SarabunPSK" w:eastAsia="Calibri" w:hAnsi="TH SarabunPSK" w:cs="TH SarabunPSK" w:hint="cs"/>
          <w:color w:val="auto"/>
          <w:cs/>
        </w:rPr>
        <w:t>, น.</w:t>
      </w:r>
      <w:r w:rsidR="00C11026" w:rsidRPr="00DB3086">
        <w:rPr>
          <w:rFonts w:ascii="TH SarabunPSK" w:eastAsia="Calibri" w:hAnsi="TH SarabunPSK" w:cs="TH SarabunPSK" w:hint="cs"/>
          <w:color w:val="auto"/>
          <w:cs/>
        </w:rPr>
        <w:t xml:space="preserve"> </w:t>
      </w:r>
      <w:r w:rsidR="00C11026" w:rsidRPr="00DB3086">
        <w:rPr>
          <w:rFonts w:ascii="TH SarabunPSK" w:eastAsia="Calibri" w:hAnsi="TH SarabunPSK" w:cs="TH SarabunPSK"/>
          <w:color w:val="auto"/>
        </w:rPr>
        <w:t>1-18</w:t>
      </w:r>
      <w:r w:rsidRPr="00DB3086">
        <w:rPr>
          <w:rFonts w:ascii="TH SarabunPSK" w:eastAsia="Calibri" w:hAnsi="TH SarabunPSK" w:cs="TH SarabunPSK"/>
          <w:color w:val="auto"/>
          <w:cs/>
        </w:rPr>
        <w:t>)</w:t>
      </w:r>
      <w:r w:rsidR="006A226B" w:rsidRPr="00DB3086">
        <w:rPr>
          <w:rFonts w:ascii="TH SarabunPSK" w:eastAsia="Calibri" w:hAnsi="TH SarabunPSK" w:cs="TH SarabunPSK"/>
          <w:color w:val="auto"/>
          <w:cs/>
        </w:rPr>
        <w:t xml:space="preserve">  </w:t>
      </w:r>
      <w:r w:rsidRPr="00DB3086">
        <w:rPr>
          <w:rFonts w:ascii="TH SarabunPSK" w:eastAsia="Calibri" w:hAnsi="TH SarabunPSK" w:cs="TH SarabunPSK"/>
          <w:color w:val="auto"/>
          <w:cs/>
        </w:rPr>
        <w:t xml:space="preserve">มีนักวิชาการได้ทำการศึกษาด้านต่างๆ เกี่ยวกับการลงทุนของรัฐด้านการศึกษา ดังนี้  </w:t>
      </w:r>
      <w:bookmarkStart w:id="4" w:name="_Hlk37589317"/>
      <w:r w:rsidRPr="00DB3086">
        <w:rPr>
          <w:rFonts w:ascii="TH SarabunPSK" w:eastAsia="Calibri" w:hAnsi="TH SarabunPSK" w:cs="TH SarabunPSK"/>
          <w:color w:val="auto"/>
        </w:rPr>
        <w:fldChar w:fldCharType="begin"/>
      </w:r>
      <w:r w:rsidRPr="00DB3086">
        <w:rPr>
          <w:rFonts w:ascii="TH SarabunPSK" w:eastAsia="Calibri" w:hAnsi="TH SarabunPSK" w:cs="TH SarabunPSK"/>
          <w:color w:val="auto"/>
        </w:rPr>
        <w:instrText xml:space="preserve"> ADDIN EN.CITE &lt;EndNote&gt;&lt;Cite&gt;&lt;Author&gt;Lathapipat&lt;/Author&gt;&lt;Year&gt;2013&lt;/Year&gt;&lt;RecNum&gt;94&lt;/RecNum&gt;&lt;DisplayText&gt;Lathapipat&lt;/DisplayText&gt;&lt;record&gt;&lt;rec-number&gt;94&lt;/rec-number&gt;&lt;foreign-keys&gt;&lt;key app="EN" db-id="v2w2azaedp0r5ge0vpq5vxpsrsdt2part52p" timestamp="1539320713"&gt;94&lt;/key&gt;&lt;/foreign-keys&gt;&lt;ref-type name="Report"&gt;27&lt;/ref-type&gt;&lt;contributors&gt;&lt;authors&gt;&lt;author&gt;Lathapipat, D.,&lt;/author&gt;&lt;/authors&gt;&lt;/contributors&gt;&lt;titles&gt;&lt;title&gt;Wanted : A Quality for All Strategies to improve the quality of education for all, World Bank.&lt;/title&gt;&lt;/titles&gt;&lt;dates&gt;&lt;year&gt;2013&lt;/year&gt;&lt;/dates&gt;&lt;publisher&gt;World Bank&lt;/publisher&gt;&lt;urls&gt;&lt;/urls&gt;&lt;/record&gt;&lt;/Cite&gt;&lt;/EndNote&gt;</w:instrText>
      </w:r>
      <w:r w:rsidRPr="00DB3086">
        <w:rPr>
          <w:rFonts w:ascii="TH SarabunPSK" w:eastAsia="Calibri" w:hAnsi="TH SarabunPSK" w:cs="TH SarabunPSK"/>
          <w:color w:val="auto"/>
        </w:rPr>
        <w:fldChar w:fldCharType="separate"/>
      </w:r>
      <w:r w:rsidRPr="00DB3086">
        <w:rPr>
          <w:rFonts w:ascii="TH SarabunPSK" w:eastAsia="Calibri" w:hAnsi="TH SarabunPSK" w:cs="TH SarabunPSK"/>
          <w:noProof/>
          <w:color w:val="auto"/>
        </w:rPr>
        <w:t>Lathapipat</w:t>
      </w:r>
      <w:r w:rsidRPr="00DB3086">
        <w:rPr>
          <w:rFonts w:ascii="TH SarabunPSK" w:eastAsia="Calibri" w:hAnsi="TH SarabunPSK" w:cs="TH SarabunPSK"/>
          <w:color w:val="auto"/>
        </w:rPr>
        <w:fldChar w:fldCharType="end"/>
      </w:r>
      <w:bookmarkEnd w:id="4"/>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w:t>
      </w:r>
      <w:r w:rsidR="006C456A" w:rsidRPr="00DB3086">
        <w:rPr>
          <w:rFonts w:ascii="TH SarabunPSK" w:eastAsia="Calibri" w:hAnsi="TH SarabunPSK" w:cs="TH SarabunPSK"/>
          <w:color w:val="auto"/>
        </w:rPr>
        <w:fldChar w:fldCharType="begin"/>
      </w:r>
      <w:r w:rsidR="006C456A" w:rsidRPr="00DB3086">
        <w:rPr>
          <w:rFonts w:ascii="TH SarabunPSK" w:eastAsia="Calibri" w:hAnsi="TH SarabunPSK" w:cs="TH SarabunPSK"/>
          <w:color w:val="auto"/>
        </w:rPr>
        <w:instrText xml:space="preserve"> ADDIN EN.CITE &lt;EndNote&gt;&lt;Cite&gt;&lt;Author&gt;Lathapipat&lt;/Author&gt;&lt;Year&gt;2013&lt;/Year&gt;&lt;RecNum&gt;94&lt;/RecNum&gt;&lt;DisplayText&gt;Lathapipat&lt;/DisplayText&gt;&lt;record&gt;&lt;rec-number&gt;94&lt;/rec-number&gt;&lt;foreign-keys&gt;&lt;key app="EN" db-id="v2w2azaedp0r5ge0vpq5vxpsrsdt2part52p" timestamp="1539320713"&gt;94&lt;/key&gt;&lt;/foreign-keys&gt;&lt;ref-type name="Report"&gt;27&lt;/ref-type&gt;&lt;contributors&gt;&lt;authors&gt;&lt;author&gt;Lathapipat, D.,&lt;/author&gt;&lt;/authors&gt;&lt;/contributors&gt;&lt;titles&gt;&lt;title&gt;Wanted : A Quality for All Strategies to improve the quality of education for all, World Bank.&lt;/title&gt;&lt;/titles&gt;&lt;dates&gt;&lt;year&gt;2013&lt;/year&gt;&lt;/dates&gt;&lt;publisher&gt;World Bank&lt;/publisher&gt;&lt;urls&gt;&lt;/urls&gt;&lt;/record&gt;&lt;/Cite&gt;&lt;/EndNote&gt;</w:instrText>
      </w:r>
      <w:r w:rsidR="006C456A" w:rsidRPr="00DB3086">
        <w:rPr>
          <w:rFonts w:ascii="TH SarabunPSK" w:eastAsia="Calibri" w:hAnsi="TH SarabunPSK" w:cs="TH SarabunPSK"/>
          <w:color w:val="auto"/>
        </w:rPr>
        <w:fldChar w:fldCharType="separate"/>
      </w:r>
      <w:r w:rsidR="006C456A" w:rsidRPr="00DB3086">
        <w:rPr>
          <w:rFonts w:ascii="TH SarabunPSK" w:eastAsia="Calibri" w:hAnsi="TH SarabunPSK" w:cs="TH SarabunPSK"/>
          <w:noProof/>
          <w:color w:val="auto"/>
        </w:rPr>
        <w:t>Lathapipat</w:t>
      </w:r>
      <w:r w:rsidR="006C456A" w:rsidRPr="00DB3086">
        <w:rPr>
          <w:rFonts w:ascii="TH SarabunPSK" w:eastAsia="Calibri" w:hAnsi="TH SarabunPSK" w:cs="TH SarabunPSK"/>
          <w:color w:val="auto"/>
        </w:rPr>
        <w:fldChar w:fldCharType="end"/>
      </w:r>
      <w:r w:rsidR="006C456A" w:rsidRPr="00DB3086">
        <w:rPr>
          <w:rFonts w:ascii="TH SarabunPSK" w:eastAsia="Calibri" w:hAnsi="TH SarabunPSK" w:cs="TH SarabunPSK"/>
          <w:color w:val="auto"/>
        </w:rPr>
        <w:t xml:space="preserve">, </w:t>
      </w:r>
      <w:r w:rsidR="00505A36" w:rsidRPr="00DB3086">
        <w:rPr>
          <w:rFonts w:ascii="TH SarabunPSK" w:eastAsia="Calibri" w:hAnsi="TH SarabunPSK" w:cs="TH SarabunPSK"/>
          <w:color w:val="auto"/>
        </w:rPr>
        <w:t>2013</w:t>
      </w:r>
      <w:r w:rsidR="006C456A" w:rsidRPr="00DB3086">
        <w:rPr>
          <w:rFonts w:ascii="TH SarabunPSK" w:eastAsia="Calibri" w:hAnsi="TH SarabunPSK" w:cs="TH SarabunPSK"/>
          <w:color w:val="auto"/>
        </w:rPr>
        <w:t>, p.</w:t>
      </w:r>
      <w:r w:rsidR="00B4673A" w:rsidRPr="00DB3086">
        <w:rPr>
          <w:rFonts w:ascii="TH SarabunPSK" w:eastAsia="Calibri" w:hAnsi="TH SarabunPSK" w:cs="TH SarabunPSK"/>
          <w:color w:val="auto"/>
        </w:rPr>
        <w:t xml:space="preserve"> 32-43</w:t>
      </w:r>
      <w:r w:rsidRPr="00DB3086">
        <w:rPr>
          <w:rFonts w:ascii="TH SarabunPSK" w:eastAsia="Calibri" w:hAnsi="TH SarabunPSK" w:cs="TH SarabunPSK"/>
          <w:color w:val="auto"/>
          <w:cs/>
        </w:rPr>
        <w:t>)</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ได้ทำการศึกษาต้นทุนรายหัวของนักเรียน พบว่า โรงเรียนขนาดเล็กมีต้นทุนต่อหน่วยที่สูงกว่าโรงเรียนขนาดใหญ่ ซึ่งก่อให้เกิดปัญหาความด้อยประสิทธิภาพในการใช้ทรัพยากรทางการศึกษาของรัฐ และค่าใช้จ่ายที่เพียงพอสำหรับจัดการศึกษาของโรงเรียน  จากปัญหาดังกล่าว เพื่อแก้ปัญหาการด้อยคุณภาพ</w:t>
      </w:r>
      <w:r w:rsidRPr="00DB3086">
        <w:rPr>
          <w:rFonts w:ascii="TH SarabunPSK" w:eastAsia="Calibri" w:hAnsi="TH SarabunPSK" w:cs="TH SarabunPSK"/>
          <w:color w:val="auto"/>
          <w:cs/>
        </w:rPr>
        <w:lastRenderedPageBreak/>
        <w:t xml:space="preserve">ของโรงเรียนขนาดเล็ก  สำนักงานคณะกรรมการการศึกษาขั้นพื้นฐาน ได้กำหนดแผนการดำเนินงานควบรวมโรงเรียนขนาดเล็กแบ่งเป็น </w:t>
      </w:r>
      <w:r w:rsidR="004240B0" w:rsidRPr="00DB3086">
        <w:rPr>
          <w:rFonts w:ascii="TH SarabunPSK" w:eastAsia="Calibri" w:hAnsi="TH SarabunPSK" w:cs="TH SarabunPSK"/>
          <w:color w:val="auto"/>
          <w:cs/>
        </w:rPr>
        <w:t>3</w:t>
      </w:r>
      <w:r w:rsidRPr="00DB3086">
        <w:rPr>
          <w:rFonts w:ascii="TH SarabunPSK" w:eastAsia="Calibri" w:hAnsi="TH SarabunPSK" w:cs="TH SarabunPSK"/>
          <w:color w:val="auto"/>
          <w:cs/>
        </w:rPr>
        <w:t xml:space="preserve"> ระยะ โดยข้อมูลในระยะที่ </w:t>
      </w:r>
      <w:r w:rsidR="004240B0" w:rsidRPr="00DB3086">
        <w:rPr>
          <w:rFonts w:ascii="TH SarabunPSK" w:eastAsia="Calibri" w:hAnsi="TH SarabunPSK" w:cs="TH SarabunPSK"/>
          <w:color w:val="auto"/>
          <w:cs/>
        </w:rPr>
        <w:t>3</w:t>
      </w:r>
      <w:r w:rsidRPr="00DB3086">
        <w:rPr>
          <w:rFonts w:ascii="TH SarabunPSK" w:eastAsia="Calibri" w:hAnsi="TH SarabunPSK" w:cs="TH SarabunPSK"/>
          <w:color w:val="auto"/>
          <w:cs/>
        </w:rPr>
        <w:t xml:space="preserve"> ปีการศึกษา </w:t>
      </w:r>
      <w:r w:rsidR="004240B0" w:rsidRPr="00DB3086">
        <w:rPr>
          <w:rFonts w:ascii="TH SarabunPSK" w:eastAsia="Calibri" w:hAnsi="TH SarabunPSK" w:cs="TH SarabunPSK"/>
          <w:color w:val="auto"/>
          <w:cs/>
        </w:rPr>
        <w:t>2560</w:t>
      </w:r>
      <w:r w:rsidRPr="00DB3086">
        <w:rPr>
          <w:rFonts w:ascii="TH SarabunPSK" w:eastAsia="Calibri" w:hAnsi="TH SarabunPSK" w:cs="TH SarabunPSK"/>
          <w:color w:val="auto"/>
        </w:rPr>
        <w:t xml:space="preserve"> - </w:t>
      </w:r>
      <w:r w:rsidR="004240B0" w:rsidRPr="00DB3086">
        <w:rPr>
          <w:rFonts w:ascii="TH SarabunPSK" w:eastAsia="Calibri" w:hAnsi="TH SarabunPSK" w:cs="TH SarabunPSK"/>
          <w:color w:val="auto"/>
          <w:cs/>
        </w:rPr>
        <w:t>2561</w:t>
      </w:r>
      <w:r w:rsidRPr="00DB3086">
        <w:rPr>
          <w:rFonts w:ascii="TH SarabunPSK" w:eastAsia="Calibri" w:hAnsi="TH SarabunPSK" w:cs="TH SarabunPSK"/>
          <w:color w:val="auto"/>
          <w:cs/>
        </w:rPr>
        <w:t xml:space="preserve"> และภายในปีการศึกษา </w:t>
      </w:r>
      <w:r w:rsidR="004240B0" w:rsidRPr="00DB3086">
        <w:rPr>
          <w:rFonts w:ascii="TH SarabunPSK" w:eastAsia="Calibri" w:hAnsi="TH SarabunPSK" w:cs="TH SarabunPSK"/>
          <w:color w:val="auto"/>
          <w:cs/>
        </w:rPr>
        <w:t>2561</w:t>
      </w:r>
      <w:r w:rsidRPr="00DB3086">
        <w:rPr>
          <w:rFonts w:ascii="TH SarabunPSK" w:eastAsia="Calibri" w:hAnsi="TH SarabunPSK" w:cs="TH SarabunPSK"/>
          <w:color w:val="auto"/>
          <w:cs/>
        </w:rPr>
        <w:t xml:space="preserve"> นี้ จะดำเนินการควบรวมโรงเรียนที่มีจำนวนนักเรียนไม่เกิน </w:t>
      </w:r>
      <w:r w:rsidR="004240B0" w:rsidRPr="00DB3086">
        <w:rPr>
          <w:rFonts w:ascii="TH SarabunPSK" w:eastAsia="Calibri" w:hAnsi="TH SarabunPSK" w:cs="TH SarabunPSK"/>
          <w:color w:val="auto"/>
          <w:cs/>
        </w:rPr>
        <w:t>120</w:t>
      </w:r>
      <w:r w:rsidRPr="00DB3086">
        <w:rPr>
          <w:rFonts w:ascii="TH SarabunPSK" w:eastAsia="Calibri" w:hAnsi="TH SarabunPSK" w:cs="TH SarabunPSK"/>
          <w:color w:val="auto"/>
          <w:cs/>
        </w:rPr>
        <w:t xml:space="preserve"> คน จำนวน </w:t>
      </w:r>
      <w:r w:rsidR="004240B0" w:rsidRPr="00DB3086">
        <w:rPr>
          <w:rFonts w:ascii="TH SarabunPSK" w:eastAsia="Calibri" w:hAnsi="TH SarabunPSK" w:cs="TH SarabunPSK"/>
          <w:color w:val="auto"/>
          <w:cs/>
        </w:rPr>
        <w:t>2</w:t>
      </w:r>
      <w:r w:rsidRPr="00DB3086">
        <w:rPr>
          <w:rFonts w:ascii="TH SarabunPSK" w:eastAsia="Calibri" w:hAnsi="TH SarabunPSK" w:cs="TH SarabunPSK"/>
          <w:color w:val="auto"/>
        </w:rPr>
        <w:t>,</w:t>
      </w:r>
      <w:r w:rsidR="004240B0" w:rsidRPr="00DB3086">
        <w:rPr>
          <w:rFonts w:ascii="TH SarabunPSK" w:eastAsia="Calibri" w:hAnsi="TH SarabunPSK" w:cs="TH SarabunPSK"/>
          <w:color w:val="auto"/>
          <w:cs/>
        </w:rPr>
        <w:t>372</w:t>
      </w:r>
      <w:r w:rsidRPr="00DB3086">
        <w:rPr>
          <w:rFonts w:ascii="TH SarabunPSK" w:eastAsia="Calibri" w:hAnsi="TH SarabunPSK" w:cs="TH SarabunPSK"/>
          <w:color w:val="auto"/>
          <w:cs/>
        </w:rPr>
        <w:t xml:space="preserve"> โรงเรียน อย่างน้อยร้อยละ </w:t>
      </w:r>
      <w:r w:rsidR="004240B0" w:rsidRPr="00DB3086">
        <w:rPr>
          <w:rFonts w:ascii="TH SarabunPSK" w:eastAsia="Calibri" w:hAnsi="TH SarabunPSK" w:cs="TH SarabunPSK"/>
          <w:color w:val="auto"/>
          <w:cs/>
        </w:rPr>
        <w:t>50</w:t>
      </w:r>
    </w:p>
    <w:p w14:paraId="0742A9CA" w14:textId="12A861F5" w:rsidR="004C5B11" w:rsidRPr="00DB3086" w:rsidRDefault="00031D57" w:rsidP="004A78A8">
      <w:pPr>
        <w:pStyle w:val="iThesisStyleNormal"/>
        <w:tabs>
          <w:tab w:val="left" w:pos="284"/>
          <w:tab w:val="left" w:pos="567"/>
          <w:tab w:val="left" w:pos="851"/>
        </w:tabs>
        <w:spacing w:after="120"/>
        <w:jc w:val="thaiDistribute"/>
        <w:rPr>
          <w:rFonts w:ascii="TH SarabunPSK" w:hAnsi="TH SarabunPSK" w:cs="TH SarabunPSK"/>
          <w:b/>
          <w:bCs/>
          <w:color w:val="auto"/>
        </w:rPr>
      </w:pPr>
      <w:r w:rsidRPr="00DB3086">
        <w:rPr>
          <w:rFonts w:ascii="TH SarabunPSK" w:hAnsi="TH SarabunPSK" w:cs="TH SarabunPSK"/>
          <w:color w:val="auto"/>
          <w:cs/>
        </w:rPr>
        <w:tab/>
      </w:r>
      <w:bookmarkStart w:id="5" w:name="_Hlk35537889"/>
      <w:r w:rsidR="00340DAE" w:rsidRPr="00DB3086">
        <w:rPr>
          <w:rFonts w:ascii="TH SarabunPSK" w:hAnsi="TH SarabunPSK" w:cs="TH SarabunPSK"/>
          <w:color w:val="auto"/>
          <w:cs/>
        </w:rPr>
        <w:tab/>
      </w:r>
      <w:r w:rsidR="008C11B0" w:rsidRPr="00DB3086">
        <w:rPr>
          <w:rFonts w:ascii="TH SarabunPSK" w:eastAsia="Calibri" w:hAnsi="TH SarabunPSK" w:cs="TH SarabunPSK"/>
          <w:color w:val="auto"/>
          <w:cs/>
        </w:rPr>
        <w:tab/>
      </w:r>
      <w:r w:rsidRPr="00DB3086">
        <w:rPr>
          <w:rFonts w:ascii="TH SarabunPSK" w:eastAsia="Calibri" w:hAnsi="TH SarabunPSK" w:cs="TH SarabunPSK"/>
          <w:color w:val="auto"/>
        </w:rPr>
        <w:fldChar w:fldCharType="begin"/>
      </w:r>
      <w:r w:rsidRPr="00DB3086">
        <w:rPr>
          <w:rFonts w:ascii="TH SarabunPSK" w:eastAsia="Calibri" w:hAnsi="TH SarabunPSK" w:cs="TH SarabunPSK"/>
          <w:color w:val="auto"/>
        </w:rPr>
        <w:instrText xml:space="preserve"> ADDIN EN.CITE &lt;EndNote&gt;&lt;Cite&gt;&lt;Author&gt;</w:instrText>
      </w:r>
      <w:r w:rsidRPr="00DB3086">
        <w:rPr>
          <w:rFonts w:ascii="TH SarabunPSK" w:eastAsia="Calibri" w:hAnsi="TH SarabunPSK" w:cs="TH SarabunPSK"/>
          <w:color w:val="auto"/>
          <w:cs/>
        </w:rPr>
        <w:instrText>สำนักงานศึกษาธิการจังหวัดอุตรดิตถ์</w:instrText>
      </w:r>
      <w:r w:rsidRPr="00DB3086">
        <w:rPr>
          <w:rFonts w:ascii="TH SarabunPSK" w:eastAsia="Calibri" w:hAnsi="TH SarabunPSK" w:cs="TH SarabunPSK"/>
          <w:color w:val="auto"/>
        </w:rPr>
        <w:instrText>&lt;/Author&gt;&lt;Year&gt;2559&lt;/Year&gt;&lt;RecNum&gt;40&lt;/RecNum&gt;&lt;DisplayText&gt;</w:instrText>
      </w:r>
      <w:r w:rsidRPr="00DB3086">
        <w:rPr>
          <w:rFonts w:ascii="TH SarabunPSK" w:eastAsia="Calibri" w:hAnsi="TH SarabunPSK" w:cs="TH SarabunPSK"/>
          <w:color w:val="auto"/>
          <w:cs/>
        </w:rPr>
        <w:instrText>สำนักงานศึกษาธิการจังหวัดอุตรดิตถ์</w:instrText>
      </w:r>
      <w:r w:rsidRPr="00DB3086">
        <w:rPr>
          <w:rFonts w:ascii="TH SarabunPSK" w:eastAsia="Calibri" w:hAnsi="TH SarabunPSK" w:cs="TH SarabunPSK"/>
          <w:color w:val="auto"/>
        </w:rPr>
        <w:instrText>&lt;/DisplayText&gt;&lt;record&gt;&lt;rec-number&gt;40&lt;/rec-number&gt;&lt;foreign-keys&gt;&lt;key app="EN" db-id="v2w2azaedp0r5ge0vpq5vxpsrsdt2part52p" timestamp="1526115379"&gt;40&lt;/key&gt;&lt;/foreign-keys&gt;&lt;ref-type name="Book"&gt;6&lt;/ref-type&gt;&lt;contributors&gt;&lt;authors&gt;&lt;author&gt;&lt;style face="normal" font="default" charset="222" size="100%"&gt;</w:instrText>
      </w:r>
      <w:r w:rsidRPr="00DB3086">
        <w:rPr>
          <w:rFonts w:ascii="TH SarabunPSK" w:eastAsia="Calibri" w:hAnsi="TH SarabunPSK" w:cs="TH SarabunPSK"/>
          <w:color w:val="auto"/>
          <w:cs/>
        </w:rPr>
        <w:instrText>สำนักงานศึกษาธิการจังหวัดอุตรดิตถ์</w:instrText>
      </w:r>
      <w:r w:rsidRPr="00DB3086">
        <w:rPr>
          <w:rFonts w:ascii="TH SarabunPSK" w:eastAsia="Calibri" w:hAnsi="TH SarabunPSK" w:cs="TH SarabunPSK"/>
          <w:color w:val="auto"/>
        </w:rPr>
        <w:instrText>,&lt;/style&gt;&lt;/author&gt;&lt;/authors&gt;&lt;/contributors&gt;&lt;titles&gt;&lt;title&gt;&lt;style face="normal" font="default" charset="222" size="100%"&gt;</w:instrText>
      </w:r>
      <w:r w:rsidRPr="00DB3086">
        <w:rPr>
          <w:rFonts w:ascii="TH SarabunPSK" w:eastAsia="Calibri" w:hAnsi="TH SarabunPSK" w:cs="TH SarabunPSK"/>
          <w:color w:val="auto"/>
          <w:cs/>
        </w:rPr>
        <w:instrText xml:space="preserve">แผนบริหารจัดการโรงเรียนขนาดเล็กจังหวัดอุตรดิตถ์ ปีการศึกษา </w:instrText>
      </w:r>
      <w:r w:rsidRPr="00DB3086">
        <w:rPr>
          <w:rFonts w:ascii="TH SarabunPSK" w:eastAsia="Calibri" w:hAnsi="TH SarabunPSK" w:cs="TH SarabunPSK"/>
          <w:color w:val="auto"/>
        </w:rPr>
        <w:instrText>2559 &lt;/style&gt;&lt;style face="normal" font="default" size="100%"&gt;– 2563 &lt;/style&gt;&lt;/title&gt;&lt;/titles&gt;&lt;dates&gt;&lt;year&gt;2559&lt;/year&gt;&lt;/dates&gt;&lt;pub-location&gt;&lt;style face="normal" font="default" charset="222" size="100%"&gt;</w:instrText>
      </w:r>
      <w:r w:rsidRPr="00DB3086">
        <w:rPr>
          <w:rFonts w:ascii="TH SarabunPSK" w:eastAsia="Calibri" w:hAnsi="TH SarabunPSK" w:cs="TH SarabunPSK"/>
          <w:color w:val="auto"/>
          <w:cs/>
        </w:rPr>
        <w:instrText>อุตรดิตถ์</w:instrText>
      </w:r>
      <w:r w:rsidRPr="00DB3086">
        <w:rPr>
          <w:rFonts w:ascii="TH SarabunPSK" w:eastAsia="Calibri" w:hAnsi="TH SarabunPSK" w:cs="TH SarabunPSK"/>
          <w:color w:val="auto"/>
        </w:rPr>
        <w:instrText>&lt;/style&gt;&lt;/pub-location&gt;&lt;publisher&gt;&lt;style face="normal" font="default" charset="222" size="100%"&gt;</w:instrText>
      </w:r>
      <w:r w:rsidRPr="00DB3086">
        <w:rPr>
          <w:rFonts w:ascii="TH SarabunPSK" w:eastAsia="Calibri" w:hAnsi="TH SarabunPSK" w:cs="TH SarabunPSK"/>
          <w:color w:val="auto"/>
          <w:cs/>
        </w:rPr>
        <w:instrText>สำนักงานศึกษาธิการจังหวัดอุตรดิตถ์</w:instrText>
      </w:r>
      <w:r w:rsidRPr="00DB3086">
        <w:rPr>
          <w:rFonts w:ascii="TH SarabunPSK" w:eastAsia="Calibri" w:hAnsi="TH SarabunPSK" w:cs="TH SarabunPSK"/>
          <w:color w:val="auto"/>
        </w:rPr>
        <w:instrText>&lt;/style&gt;&lt;/publisher&gt;&lt;urls&gt;&lt;/urls&gt;&lt;/record&gt;&lt;/Cite&gt;&lt;/EndNote&gt;</w:instrText>
      </w:r>
      <w:r w:rsidRPr="00DB3086">
        <w:rPr>
          <w:rFonts w:ascii="TH SarabunPSK" w:eastAsia="Calibri" w:hAnsi="TH SarabunPSK" w:cs="TH SarabunPSK"/>
          <w:color w:val="auto"/>
        </w:rPr>
        <w:fldChar w:fldCharType="separate"/>
      </w:r>
      <w:bookmarkStart w:id="6" w:name="_Hlk37589376"/>
      <w:r w:rsidRPr="00DB3086">
        <w:rPr>
          <w:rFonts w:ascii="TH SarabunPSK" w:eastAsia="Calibri" w:hAnsi="TH SarabunPSK" w:cs="TH SarabunPSK"/>
          <w:noProof/>
          <w:color w:val="auto"/>
          <w:cs/>
        </w:rPr>
        <w:t>สำนักงานศึกษาธิการ</w:t>
      </w:r>
      <w:bookmarkEnd w:id="6"/>
      <w:r w:rsidRPr="00DB3086">
        <w:rPr>
          <w:rFonts w:ascii="TH SarabunPSK" w:eastAsia="Calibri" w:hAnsi="TH SarabunPSK" w:cs="TH SarabunPSK"/>
          <w:noProof/>
          <w:color w:val="auto"/>
          <w:cs/>
        </w:rPr>
        <w:t>จังหวัดอุตรดิตถ์</w:t>
      </w:r>
      <w:r w:rsidRPr="00DB3086">
        <w:rPr>
          <w:rFonts w:ascii="TH SarabunPSK" w:eastAsia="Calibri" w:hAnsi="TH SarabunPSK" w:cs="TH SarabunPSK"/>
          <w:color w:val="auto"/>
        </w:rPr>
        <w:fldChar w:fldCharType="end"/>
      </w:r>
      <w:r w:rsidRPr="00DB3086">
        <w:rPr>
          <w:rFonts w:ascii="TH SarabunPSK" w:eastAsia="Calibri" w:hAnsi="TH SarabunPSK" w:cs="TH SarabunPSK"/>
          <w:color w:val="auto"/>
          <w:cs/>
        </w:rPr>
        <w:t xml:space="preserve"> (</w:t>
      </w:r>
      <w:r w:rsidR="006C456A" w:rsidRPr="00DB3086">
        <w:rPr>
          <w:rFonts w:ascii="TH SarabunPSK" w:eastAsia="Calibri" w:hAnsi="TH SarabunPSK" w:cs="TH SarabunPSK"/>
          <w:noProof/>
          <w:color w:val="auto"/>
          <w:cs/>
        </w:rPr>
        <w:t>สำนักงานศึกษาธิการ</w:t>
      </w:r>
      <w:r w:rsidR="006C456A" w:rsidRPr="00DB3086">
        <w:rPr>
          <w:rFonts w:ascii="TH SarabunPSK" w:eastAsia="Calibri" w:hAnsi="TH SarabunPSK" w:cs="TH SarabunPSK" w:hint="cs"/>
          <w:noProof/>
          <w:color w:val="auto"/>
          <w:cs/>
        </w:rPr>
        <w:t xml:space="preserve">จังหวัดอุตรดิตถ์, </w:t>
      </w:r>
      <w:r w:rsidR="004240B0" w:rsidRPr="00DB3086">
        <w:rPr>
          <w:rFonts w:ascii="TH SarabunPSK" w:eastAsia="Calibri" w:hAnsi="TH SarabunPSK" w:cs="TH SarabunPSK"/>
          <w:color w:val="auto"/>
          <w:cs/>
        </w:rPr>
        <w:t>2559</w:t>
      </w:r>
      <w:r w:rsidR="006C456A" w:rsidRPr="00DB3086">
        <w:rPr>
          <w:rFonts w:ascii="TH SarabunPSK" w:eastAsia="Calibri" w:hAnsi="TH SarabunPSK" w:cs="TH SarabunPSK" w:hint="cs"/>
          <w:color w:val="auto"/>
          <w:cs/>
        </w:rPr>
        <w:t>, น</w:t>
      </w:r>
      <w:r w:rsidR="0026256E" w:rsidRPr="00DB3086">
        <w:rPr>
          <w:rFonts w:ascii="TH SarabunPSK" w:eastAsia="Calibri" w:hAnsi="TH SarabunPSK" w:cs="TH SarabunPSK" w:hint="cs"/>
          <w:color w:val="auto"/>
          <w:cs/>
        </w:rPr>
        <w:t xml:space="preserve">. </w:t>
      </w:r>
      <w:r w:rsidR="0026256E" w:rsidRPr="00DB3086">
        <w:rPr>
          <w:rFonts w:ascii="TH SarabunPSK" w:eastAsia="Calibri" w:hAnsi="TH SarabunPSK" w:cs="TH SarabunPSK"/>
          <w:color w:val="auto"/>
        </w:rPr>
        <w:t>1-3</w:t>
      </w:r>
      <w:r w:rsidRPr="00DB3086">
        <w:rPr>
          <w:rFonts w:ascii="TH SarabunPSK" w:eastAsia="Calibri" w:hAnsi="TH SarabunPSK" w:cs="TH SarabunPSK"/>
          <w:color w:val="auto"/>
          <w:cs/>
        </w:rPr>
        <w:t>)</w:t>
      </w:r>
      <w:bookmarkEnd w:id="5"/>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มีภารกิจในการบริหารจัดการศึกษาขั้นพื้นฐานให้มีคุณภาพและได้มาตรฐานการศึกษาและเรียนรู้</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ตามนโยบายและยุทธศาสตร์การขับเคลื่อนการปฏิรูปการศึกษาในทศวรรษที่สอง</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สำนักงานศึกษาธิการจังหวัดอุตรดิตถ์</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มีโรงเรียนขนาดเล็กเป็นจำนวนมากและมีแนวโน้มเพิ่มทุกปี</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ซึ่งในปีการศึกษา</w:t>
      </w:r>
      <w:r w:rsidRPr="00DB3086">
        <w:rPr>
          <w:rFonts w:ascii="TH SarabunPSK" w:eastAsia="Calibri" w:hAnsi="TH SarabunPSK" w:cs="TH SarabunPSK"/>
          <w:color w:val="auto"/>
        </w:rPr>
        <w:t xml:space="preserve"> </w:t>
      </w:r>
      <w:r w:rsidR="004240B0" w:rsidRPr="00DB3086">
        <w:rPr>
          <w:rFonts w:ascii="TH SarabunPSK" w:eastAsia="Calibri" w:hAnsi="TH SarabunPSK" w:cs="TH SarabunPSK"/>
          <w:color w:val="auto"/>
          <w:cs/>
        </w:rPr>
        <w:t>2559</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มีจำนวน</w:t>
      </w:r>
      <w:r w:rsidRPr="00DB3086">
        <w:rPr>
          <w:rFonts w:ascii="TH SarabunPSK" w:eastAsia="Calibri" w:hAnsi="TH SarabunPSK" w:cs="TH SarabunPSK"/>
          <w:color w:val="auto"/>
        </w:rPr>
        <w:t xml:space="preserve"> </w:t>
      </w:r>
      <w:r w:rsidR="004240B0" w:rsidRPr="00DB3086">
        <w:rPr>
          <w:rFonts w:ascii="TH SarabunPSK" w:eastAsia="Calibri" w:hAnsi="TH SarabunPSK" w:cs="TH SarabunPSK"/>
          <w:color w:val="auto"/>
          <w:cs/>
        </w:rPr>
        <w:t>193</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โรงเรียน</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คิดเป็นร้อยละ</w:t>
      </w:r>
      <w:r w:rsidRPr="00DB3086">
        <w:rPr>
          <w:rFonts w:ascii="TH SarabunPSK" w:eastAsia="Calibri" w:hAnsi="TH SarabunPSK" w:cs="TH SarabunPSK"/>
          <w:color w:val="auto"/>
        </w:rPr>
        <w:t xml:space="preserve"> </w:t>
      </w:r>
      <w:r w:rsidR="004240B0" w:rsidRPr="00DB3086">
        <w:rPr>
          <w:rFonts w:ascii="TH SarabunPSK" w:eastAsia="Calibri" w:hAnsi="TH SarabunPSK" w:cs="TH SarabunPSK"/>
          <w:color w:val="auto"/>
          <w:cs/>
        </w:rPr>
        <w:t>67</w:t>
      </w:r>
      <w:r w:rsidRPr="00DB3086">
        <w:rPr>
          <w:rFonts w:ascii="TH SarabunPSK" w:eastAsia="Calibri" w:hAnsi="TH SarabunPSK" w:cs="TH SarabunPSK"/>
          <w:color w:val="auto"/>
        </w:rPr>
        <w:t>.</w:t>
      </w:r>
      <w:r w:rsidR="004240B0" w:rsidRPr="00DB3086">
        <w:rPr>
          <w:rFonts w:ascii="TH SarabunPSK" w:eastAsia="Calibri" w:hAnsi="TH SarabunPSK" w:cs="TH SarabunPSK"/>
          <w:color w:val="auto"/>
          <w:cs/>
        </w:rPr>
        <w:t>48</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ของจำนวนโรงเรียนที่มีอยู่ทั้งหมด  โรงเรียนขนาดเล็กดังกล่าวประสพปัญหาด้านการบริหารจัดการ</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ซึ่งส่งผลโดยตรงต่อคุณภาพและประสิทธิภาพการศึกษา</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ผลสัมฤทธิ์ทางการเรียนต่ำ</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ไม่ได้รับการรับรองคุณภาพจากสำนักงานรับรองมาตรฐานและประเมินคุณภาพการศึกษา</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องค์การมหาชน</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เป็นภาระด้านงบประมาณและเป็นการลงทุนที่สูง  ดังนั้น</w:t>
      </w:r>
      <w:r w:rsidR="00CA1346" w:rsidRPr="00DB3086">
        <w:rPr>
          <w:rFonts w:ascii="TH SarabunPSK" w:eastAsia="Calibri" w:hAnsi="TH SarabunPSK" w:cs="TH SarabunPSK"/>
          <w:color w:val="auto"/>
          <w:cs/>
        </w:rPr>
        <w:t xml:space="preserve"> </w:t>
      </w:r>
      <w:r w:rsidRPr="00DB3086">
        <w:rPr>
          <w:rFonts w:ascii="TH SarabunPSK" w:eastAsia="Calibri" w:hAnsi="TH SarabunPSK" w:cs="TH SarabunPSK"/>
          <w:color w:val="auto"/>
          <w:cs/>
        </w:rPr>
        <w:t>เพื่อให้การบริหารจัดการโรงเรียนขนาดเล็กมีประสิทธิภาพสูงสุดและส่งผลต่อคุณภาพนักเรียนจำเป็นต้องจัดให้มีการควบรวมโรงเรียนขนาดเล็ก</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ให้มีขนาดที่เหมาะสมกับความจำเป็นของพื้นที่</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ในระดับศึกษาธิการจังหวัดอุตรดิตถ์ได้กำหนดแนวทางในการปฏิบัติไว้ ดังนี้</w:t>
      </w:r>
      <w:r w:rsidR="0055114B" w:rsidRPr="00DB3086">
        <w:rPr>
          <w:rFonts w:ascii="TH SarabunPSK" w:eastAsia="Calibri" w:hAnsi="TH SarabunPSK" w:cs="TH SarabunPSK"/>
          <w:color w:val="auto"/>
          <w:cs/>
        </w:rPr>
        <w:t xml:space="preserve">  </w:t>
      </w:r>
      <w:r w:rsidR="004240B0" w:rsidRPr="00DB3086">
        <w:rPr>
          <w:rFonts w:ascii="TH SarabunPSK" w:eastAsia="Calibri" w:hAnsi="TH SarabunPSK" w:cs="TH SarabunPSK"/>
          <w:color w:val="auto"/>
          <w:cs/>
        </w:rPr>
        <w:t>1</w:t>
      </w:r>
      <w:r w:rsidR="0055114B" w:rsidRPr="00DB3086">
        <w:rPr>
          <w:rFonts w:ascii="TH SarabunPSK" w:eastAsia="Calibri" w:hAnsi="TH SarabunPSK" w:cs="TH SarabunPSK"/>
          <w:color w:val="auto"/>
          <w:cs/>
        </w:rPr>
        <w:t xml:space="preserve">) </w:t>
      </w:r>
      <w:r w:rsidRPr="00DB3086">
        <w:rPr>
          <w:rFonts w:ascii="TH SarabunPSK" w:eastAsia="Calibri" w:hAnsi="TH SarabunPSK" w:cs="TH SarabunPSK"/>
          <w:color w:val="auto"/>
          <w:cs/>
        </w:rPr>
        <w:t>ควรมีกระบวนการบูรณาการมีส่วนร่วมของฝ่ายปกครอง</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ฝ่ายท้องถิ่น</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และเขตพื้นที่การศึกษา</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ใช้ตำบลเป็นหลักในการพัฒนา</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ยึดโยงกับท้องถิ่น</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สร้างความเข้าใจแก่ผู้ปกครอง</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ชุมชนท้องถิ่น</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 xml:space="preserve">ฝ่ายปกครองในพื้นที่โรงเรียนเป็นกลุ่มเป้าหมายเพื่อไม่ให้เกิดความขัดแย้งในพื้นที่  </w:t>
      </w:r>
      <w:r w:rsidR="004240B0" w:rsidRPr="00DB3086">
        <w:rPr>
          <w:rFonts w:ascii="TH SarabunPSK" w:eastAsia="Calibri" w:hAnsi="TH SarabunPSK" w:cs="TH SarabunPSK"/>
          <w:color w:val="auto"/>
          <w:cs/>
        </w:rPr>
        <w:t>2</w:t>
      </w:r>
      <w:r w:rsidR="0055114B" w:rsidRPr="00DB3086">
        <w:rPr>
          <w:rFonts w:ascii="TH SarabunPSK" w:eastAsia="Calibri" w:hAnsi="TH SarabunPSK" w:cs="TH SarabunPSK"/>
          <w:color w:val="auto"/>
          <w:cs/>
        </w:rPr>
        <w:t>)</w:t>
      </w:r>
      <w:r w:rsidRPr="00DB3086">
        <w:rPr>
          <w:rFonts w:ascii="TH SarabunPSK" w:eastAsia="Calibri" w:hAnsi="TH SarabunPSK" w:cs="TH SarabunPSK"/>
          <w:color w:val="auto"/>
          <w:cs/>
        </w:rPr>
        <w:t xml:space="preserve"> ให้คณะกรรมการศึกษาธิการจังหวัดอุตรดิตถ์</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พิจารณาเกณฑ์และแนวทางการบริหารงานบุคคล</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อาศัยอำนาจตามพระราชบัญญัติระเบียบข้าราชการครูและบุคลากรทางการศึกษา</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พ</w:t>
      </w:r>
      <w:r w:rsidRPr="00DB3086">
        <w:rPr>
          <w:rFonts w:ascii="TH SarabunPSK" w:eastAsia="Calibri" w:hAnsi="TH SarabunPSK" w:cs="TH SarabunPSK"/>
          <w:color w:val="auto"/>
        </w:rPr>
        <w:t>.</w:t>
      </w:r>
      <w:r w:rsidRPr="00DB3086">
        <w:rPr>
          <w:rFonts w:ascii="TH SarabunPSK" w:eastAsia="Calibri" w:hAnsi="TH SarabunPSK" w:cs="TH SarabunPSK"/>
          <w:color w:val="auto"/>
          <w:cs/>
        </w:rPr>
        <w:t>ศ</w:t>
      </w:r>
      <w:r w:rsidRPr="00DB3086">
        <w:rPr>
          <w:rFonts w:ascii="TH SarabunPSK" w:eastAsia="Calibri" w:hAnsi="TH SarabunPSK" w:cs="TH SarabunPSK"/>
          <w:color w:val="auto"/>
        </w:rPr>
        <w:t>.</w:t>
      </w:r>
      <w:r w:rsidRPr="00DB3086">
        <w:rPr>
          <w:rFonts w:ascii="TH SarabunPSK" w:eastAsia="Calibri" w:hAnsi="TH SarabunPSK" w:cs="TH SarabunPSK"/>
          <w:color w:val="auto"/>
          <w:cs/>
        </w:rPr>
        <w:t xml:space="preserve"> </w:t>
      </w:r>
      <w:r w:rsidR="004240B0" w:rsidRPr="00DB3086">
        <w:rPr>
          <w:rFonts w:ascii="TH SarabunPSK" w:eastAsia="Calibri" w:hAnsi="TH SarabunPSK" w:cs="TH SarabunPSK"/>
          <w:color w:val="auto"/>
          <w:cs/>
        </w:rPr>
        <w:t>2547</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มาตรา</w:t>
      </w:r>
      <w:r w:rsidRPr="00DB3086">
        <w:rPr>
          <w:rFonts w:ascii="TH SarabunPSK" w:eastAsia="Calibri" w:hAnsi="TH SarabunPSK" w:cs="TH SarabunPSK"/>
          <w:color w:val="auto"/>
        </w:rPr>
        <w:t xml:space="preserve"> </w:t>
      </w:r>
      <w:r w:rsidR="004240B0" w:rsidRPr="00DB3086">
        <w:rPr>
          <w:rFonts w:ascii="TH SarabunPSK" w:eastAsia="Calibri" w:hAnsi="TH SarabunPSK" w:cs="TH SarabunPSK"/>
          <w:color w:val="auto"/>
          <w:cs/>
        </w:rPr>
        <w:t>53</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โดยความเห็นชอบคณะกรรมการศึกษาธิการจังหวัดอุตรดิตถ์</w:t>
      </w:r>
      <w:r w:rsidR="00E218EC" w:rsidRPr="00DB3086">
        <w:rPr>
          <w:rFonts w:ascii="TH SarabunPSK" w:eastAsia="Calibri" w:hAnsi="TH SarabunPSK" w:cs="TH SarabunPSK"/>
          <w:color w:val="auto"/>
          <w:cs/>
        </w:rPr>
        <w:t xml:space="preserve"> </w:t>
      </w:r>
      <w:r w:rsidR="0055114B" w:rsidRPr="00DB3086">
        <w:rPr>
          <w:rFonts w:ascii="TH SarabunPSK" w:eastAsia="Calibri" w:hAnsi="TH SarabunPSK" w:cs="TH SarabunPSK"/>
          <w:color w:val="auto"/>
          <w:cs/>
        </w:rPr>
        <w:t xml:space="preserve">และ </w:t>
      </w:r>
      <w:r w:rsidR="004240B0" w:rsidRPr="00DB3086">
        <w:rPr>
          <w:rFonts w:ascii="TH SarabunPSK" w:eastAsia="Calibri" w:hAnsi="TH SarabunPSK" w:cs="TH SarabunPSK"/>
          <w:color w:val="auto"/>
          <w:cs/>
        </w:rPr>
        <w:t>3</w:t>
      </w:r>
      <w:r w:rsidR="0055114B" w:rsidRPr="00DB3086">
        <w:rPr>
          <w:rFonts w:ascii="TH SarabunPSK" w:eastAsia="Calibri" w:hAnsi="TH SarabunPSK" w:cs="TH SarabunPSK"/>
          <w:color w:val="auto"/>
          <w:cs/>
        </w:rPr>
        <w:t>)</w:t>
      </w:r>
      <w:r w:rsidR="00E218EC" w:rsidRPr="00DB3086">
        <w:rPr>
          <w:rFonts w:ascii="TH SarabunPSK" w:eastAsia="Calibri" w:hAnsi="TH SarabunPSK" w:cs="TH SarabunPSK"/>
          <w:color w:val="auto"/>
          <w:cs/>
        </w:rPr>
        <w:t xml:space="preserve"> </w:t>
      </w:r>
      <w:r w:rsidRPr="00DB3086">
        <w:rPr>
          <w:rFonts w:ascii="TH SarabunPSK" w:eastAsia="Calibri" w:hAnsi="TH SarabunPSK" w:cs="TH SarabunPSK"/>
          <w:color w:val="auto"/>
          <w:cs/>
        </w:rPr>
        <w:t>จัดงบประมาณสนับสนุนตามรูปแบบและวิธีการที่ดำเนินการอย่างต่อเนื่อง</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โดยเสนอของบประมาณสำนักงานคณะกรรมการการศึกษาขั้นพื้นฐาน</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จังหวัด</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ท้องถิ่น</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ตามความจำเป็นแต่ละโรงเรียน  โรงเรียนมีสถานะในความเป็นนิติบุคคลสามารถให้ความเห็นชอบในการควบรวมโรงเรียนขนาดเล็ก   (</w:t>
      </w:r>
      <w:r w:rsidRPr="00DB3086">
        <w:rPr>
          <w:rFonts w:ascii="TH SarabunPSK" w:eastAsia="Calibri" w:hAnsi="TH SarabunPSK" w:cs="TH SarabunPSK"/>
          <w:color w:val="auto"/>
          <w:cs/>
        </w:rPr>
        <w:fldChar w:fldCharType="begin"/>
      </w:r>
      <w:r w:rsidRPr="00DB3086">
        <w:rPr>
          <w:rFonts w:ascii="TH SarabunPSK" w:eastAsia="Calibri" w:hAnsi="TH SarabunPSK" w:cs="TH SarabunPSK"/>
          <w:color w:val="auto"/>
        </w:rPr>
        <w:instrText xml:space="preserve"> ADDIN EN.CITE &lt;EndNote&gt;&lt;Cite&gt;&lt;Author&gt;</w:instrText>
      </w:r>
      <w:r w:rsidRPr="00DB3086">
        <w:rPr>
          <w:rFonts w:ascii="TH SarabunPSK" w:eastAsia="Calibri" w:hAnsi="TH SarabunPSK" w:cs="TH SarabunPSK"/>
          <w:color w:val="auto"/>
          <w:cs/>
        </w:rPr>
        <w:instrText>สำนักงานเขตพื้นที่การศึกษาประถมศึกษาอุตรดิตถ์เขต 1</w:instrText>
      </w:r>
      <w:r w:rsidRPr="00DB3086">
        <w:rPr>
          <w:rFonts w:ascii="TH SarabunPSK" w:eastAsia="Calibri" w:hAnsi="TH SarabunPSK" w:cs="TH SarabunPSK"/>
          <w:color w:val="auto"/>
        </w:rPr>
        <w:instrText>&lt;/Author&gt;&lt;Year&gt;</w:instrText>
      </w:r>
      <w:r w:rsidRPr="00DB3086">
        <w:rPr>
          <w:rFonts w:ascii="TH SarabunPSK" w:eastAsia="Calibri" w:hAnsi="TH SarabunPSK" w:cs="TH SarabunPSK"/>
          <w:color w:val="auto"/>
          <w:cs/>
        </w:rPr>
        <w:instrText>2560</w:instrText>
      </w:r>
      <w:r w:rsidRPr="00DB3086">
        <w:rPr>
          <w:rFonts w:ascii="TH SarabunPSK" w:eastAsia="Calibri" w:hAnsi="TH SarabunPSK" w:cs="TH SarabunPSK"/>
          <w:color w:val="auto"/>
        </w:rPr>
        <w:instrText>&lt;/Year&gt;&lt;RecNum&gt;</w:instrText>
      </w:r>
      <w:r w:rsidRPr="00DB3086">
        <w:rPr>
          <w:rFonts w:ascii="TH SarabunPSK" w:eastAsia="Calibri" w:hAnsi="TH SarabunPSK" w:cs="TH SarabunPSK"/>
          <w:color w:val="auto"/>
          <w:cs/>
        </w:rPr>
        <w:instrText>60</w:instrText>
      </w:r>
      <w:r w:rsidRPr="00DB3086">
        <w:rPr>
          <w:rFonts w:ascii="TH SarabunPSK" w:eastAsia="Calibri" w:hAnsi="TH SarabunPSK" w:cs="TH SarabunPSK"/>
          <w:color w:val="auto"/>
        </w:rPr>
        <w:instrText>&lt;/RecNum&gt;&lt;DisplayText&gt;</w:instrText>
      </w:r>
      <w:r w:rsidRPr="00DB3086">
        <w:rPr>
          <w:rFonts w:ascii="TH SarabunPSK" w:eastAsia="Calibri" w:hAnsi="TH SarabunPSK" w:cs="TH SarabunPSK"/>
          <w:color w:val="auto"/>
          <w:cs/>
        </w:rPr>
        <w:instrText>สำนักงานเขตพื้นที่การศึกษาประถมศึกษาอุตรดิตถ์เขต 1</w:instrText>
      </w:r>
      <w:r w:rsidRPr="00DB3086">
        <w:rPr>
          <w:rFonts w:ascii="TH SarabunPSK" w:eastAsia="Calibri" w:hAnsi="TH SarabunPSK" w:cs="TH SarabunPSK"/>
          <w:color w:val="auto"/>
        </w:rPr>
        <w:instrText>&lt;/DisplayText&gt;&lt;record&gt;&lt;rec-number&gt;</w:instrText>
      </w:r>
      <w:r w:rsidRPr="00DB3086">
        <w:rPr>
          <w:rFonts w:ascii="TH SarabunPSK" w:eastAsia="Calibri" w:hAnsi="TH SarabunPSK" w:cs="TH SarabunPSK"/>
          <w:color w:val="auto"/>
          <w:cs/>
        </w:rPr>
        <w:instrText>60</w:instrText>
      </w:r>
      <w:r w:rsidRPr="00DB3086">
        <w:rPr>
          <w:rFonts w:ascii="TH SarabunPSK" w:eastAsia="Calibri" w:hAnsi="TH SarabunPSK" w:cs="TH SarabunPSK"/>
          <w:color w:val="auto"/>
        </w:rPr>
        <w:instrText>&lt;/rec-number&gt;&lt;foreign-keys&gt;&lt;key app="EN" db-id="v</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w</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azaedp</w:instrText>
      </w:r>
      <w:r w:rsidRPr="00DB3086">
        <w:rPr>
          <w:rFonts w:ascii="TH SarabunPSK" w:eastAsia="Calibri" w:hAnsi="TH SarabunPSK" w:cs="TH SarabunPSK"/>
          <w:color w:val="auto"/>
          <w:cs/>
        </w:rPr>
        <w:instrText>0</w:instrText>
      </w:r>
      <w:r w:rsidRPr="00DB3086">
        <w:rPr>
          <w:rFonts w:ascii="TH SarabunPSK" w:eastAsia="Calibri" w:hAnsi="TH SarabunPSK" w:cs="TH SarabunPSK"/>
          <w:color w:val="auto"/>
        </w:rPr>
        <w:instrText>r</w:instrText>
      </w:r>
      <w:r w:rsidRPr="00DB3086">
        <w:rPr>
          <w:rFonts w:ascii="TH SarabunPSK" w:eastAsia="Calibri" w:hAnsi="TH SarabunPSK" w:cs="TH SarabunPSK"/>
          <w:color w:val="auto"/>
          <w:cs/>
        </w:rPr>
        <w:instrText>5</w:instrText>
      </w:r>
      <w:r w:rsidRPr="00DB3086">
        <w:rPr>
          <w:rFonts w:ascii="TH SarabunPSK" w:eastAsia="Calibri" w:hAnsi="TH SarabunPSK" w:cs="TH SarabunPSK"/>
          <w:color w:val="auto"/>
        </w:rPr>
        <w:instrText>ge</w:instrText>
      </w:r>
      <w:r w:rsidRPr="00DB3086">
        <w:rPr>
          <w:rFonts w:ascii="TH SarabunPSK" w:eastAsia="Calibri" w:hAnsi="TH SarabunPSK" w:cs="TH SarabunPSK"/>
          <w:color w:val="auto"/>
          <w:cs/>
        </w:rPr>
        <w:instrText>0</w:instrText>
      </w:r>
      <w:r w:rsidRPr="00DB3086">
        <w:rPr>
          <w:rFonts w:ascii="TH SarabunPSK" w:eastAsia="Calibri" w:hAnsi="TH SarabunPSK" w:cs="TH SarabunPSK"/>
          <w:color w:val="auto"/>
        </w:rPr>
        <w:instrText>vpq</w:instrText>
      </w:r>
      <w:r w:rsidRPr="00DB3086">
        <w:rPr>
          <w:rFonts w:ascii="TH SarabunPSK" w:eastAsia="Calibri" w:hAnsi="TH SarabunPSK" w:cs="TH SarabunPSK"/>
          <w:color w:val="auto"/>
          <w:cs/>
        </w:rPr>
        <w:instrText>5</w:instrText>
      </w:r>
      <w:r w:rsidRPr="00DB3086">
        <w:rPr>
          <w:rFonts w:ascii="TH SarabunPSK" w:eastAsia="Calibri" w:hAnsi="TH SarabunPSK" w:cs="TH SarabunPSK"/>
          <w:color w:val="auto"/>
        </w:rPr>
        <w:instrText>vxpsrsdt</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part</w:instrText>
      </w:r>
      <w:r w:rsidRPr="00DB3086">
        <w:rPr>
          <w:rFonts w:ascii="TH SarabunPSK" w:eastAsia="Calibri" w:hAnsi="TH SarabunPSK" w:cs="TH SarabunPSK"/>
          <w:color w:val="auto"/>
          <w:cs/>
        </w:rPr>
        <w:instrText>52</w:instrText>
      </w:r>
      <w:r w:rsidRPr="00DB3086">
        <w:rPr>
          <w:rFonts w:ascii="TH SarabunPSK" w:eastAsia="Calibri" w:hAnsi="TH SarabunPSK" w:cs="TH SarabunPSK"/>
          <w:color w:val="auto"/>
        </w:rPr>
        <w:instrText>p" timestamp="</w:instrText>
      </w:r>
      <w:r w:rsidRPr="00DB3086">
        <w:rPr>
          <w:rFonts w:ascii="TH SarabunPSK" w:eastAsia="Calibri" w:hAnsi="TH SarabunPSK" w:cs="TH SarabunPSK"/>
          <w:color w:val="auto"/>
          <w:cs/>
        </w:rPr>
        <w:instrText>1538896157"</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60</w:instrText>
      </w:r>
      <w:r w:rsidRPr="00DB3086">
        <w:rPr>
          <w:rFonts w:ascii="TH SarabunPSK" w:eastAsia="Calibri" w:hAnsi="TH SarabunPSK" w:cs="TH SarabunPSK"/>
          <w:color w:val="auto"/>
        </w:rPr>
        <w:instrText>&lt;/key&gt;&lt;/foreign-keys&gt;&lt;ref-type name="Book"&gt;</w:instrText>
      </w:r>
      <w:r w:rsidRPr="00DB3086">
        <w:rPr>
          <w:rFonts w:ascii="TH SarabunPSK" w:eastAsia="Calibri" w:hAnsi="TH SarabunPSK" w:cs="TH SarabunPSK"/>
          <w:color w:val="auto"/>
          <w:cs/>
        </w:rPr>
        <w:instrText>6</w:instrText>
      </w:r>
      <w:r w:rsidRPr="00DB3086">
        <w:rPr>
          <w:rFonts w:ascii="TH SarabunPSK" w:eastAsia="Calibri" w:hAnsi="TH SarabunPSK" w:cs="TH SarabunPSK"/>
          <w:color w:val="auto"/>
        </w:rPr>
        <w:instrText>&lt;/ref-type&gt;&lt;contributors&gt;&lt;authors&gt;&lt;author&gt;&lt;style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สำนักงานเขตพื้นที่การศึกษาประถมศึกษาอุตรดิตถ์เขต 1</w:instrText>
      </w:r>
      <w:r w:rsidRPr="00DB3086">
        <w:rPr>
          <w:rFonts w:ascii="TH SarabunPSK" w:eastAsia="Calibri" w:hAnsi="TH SarabunPSK" w:cs="TH SarabunPSK"/>
          <w:color w:val="auto"/>
        </w:rPr>
        <w:instrText>,&lt;/style&gt;&lt;/author&gt;&lt;/authors&gt;&lt;/contributors&gt;&lt;titles&gt;&lt;title&gt;&lt;style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รายงานผลการดำเนินงานการบริหารจัดการโรงเรียนขนาดเล็ก ปีการศึกษา 2559-2560</w:instrText>
      </w:r>
      <w:r w:rsidRPr="00DB3086">
        <w:rPr>
          <w:rFonts w:ascii="TH SarabunPSK" w:eastAsia="Calibri" w:hAnsi="TH SarabunPSK" w:cs="TH SarabunPSK"/>
          <w:color w:val="auto"/>
        </w:rPr>
        <w:instrText>&lt;/style&gt;&lt;/title&gt;&lt;/titles&gt;&lt;dates&gt;&lt;year&gt;</w:instrText>
      </w:r>
      <w:r w:rsidRPr="00DB3086">
        <w:rPr>
          <w:rFonts w:ascii="TH SarabunPSK" w:eastAsia="Calibri" w:hAnsi="TH SarabunPSK" w:cs="TH SarabunPSK"/>
          <w:color w:val="auto"/>
          <w:cs/>
        </w:rPr>
        <w:instrText>2560</w:instrText>
      </w:r>
      <w:r w:rsidRPr="00DB3086">
        <w:rPr>
          <w:rFonts w:ascii="TH SarabunPSK" w:eastAsia="Calibri" w:hAnsi="TH SarabunPSK" w:cs="TH SarabunPSK"/>
          <w:color w:val="auto"/>
        </w:rPr>
        <w:instrText>&lt;/year&gt;&lt;/dates&gt;&lt;pub-location&gt;&lt;style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อุตรดิตถ์</w:instrText>
      </w:r>
      <w:r w:rsidRPr="00DB3086">
        <w:rPr>
          <w:rFonts w:ascii="TH SarabunPSK" w:eastAsia="Calibri" w:hAnsi="TH SarabunPSK" w:cs="TH SarabunPSK"/>
          <w:color w:val="auto"/>
        </w:rPr>
        <w:instrText>&lt;/style&gt;&lt;/pub-location&gt;&lt;publisher&gt;&lt;style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สำนักงานเขตพื้นที่การศึกษาประถมศึกษาอุตรดิตถ์เขต 1</w:instrText>
      </w:r>
      <w:r w:rsidRPr="00DB3086">
        <w:rPr>
          <w:rFonts w:ascii="TH SarabunPSK" w:eastAsia="Calibri" w:hAnsi="TH SarabunPSK" w:cs="TH SarabunPSK"/>
          <w:color w:val="auto"/>
        </w:rPr>
        <w:instrText>&lt;/style&gt;&lt;/publisher&gt;&lt;urls&gt;&lt;/urls&gt;&lt;/record&gt;&lt;/Cite&gt;&lt;/EndNote&gt;</w:instrText>
      </w:r>
      <w:r w:rsidRPr="00DB3086">
        <w:rPr>
          <w:rFonts w:ascii="TH SarabunPSK" w:eastAsia="Calibri" w:hAnsi="TH SarabunPSK" w:cs="TH SarabunPSK"/>
          <w:color w:val="auto"/>
          <w:cs/>
        </w:rPr>
        <w:fldChar w:fldCharType="separate"/>
      </w:r>
      <w:r w:rsidRPr="00DB3086">
        <w:rPr>
          <w:rFonts w:ascii="TH SarabunPSK" w:eastAsia="Calibri" w:hAnsi="TH SarabunPSK" w:cs="TH SarabunPSK"/>
          <w:noProof/>
          <w:color w:val="auto"/>
          <w:cs/>
        </w:rPr>
        <w:t>สำนักงานเขตพื้นที่การศึกษาประถมศึกษาอุตรดิตถ์</w:t>
      </w:r>
      <w:r w:rsidR="00860513" w:rsidRPr="00DB3086">
        <w:rPr>
          <w:rFonts w:ascii="TH SarabunPSK" w:eastAsia="Calibri" w:hAnsi="TH SarabunPSK" w:cs="TH SarabunPSK"/>
          <w:noProof/>
          <w:color w:val="auto"/>
          <w:cs/>
        </w:rPr>
        <w:t xml:space="preserve"> </w:t>
      </w:r>
      <w:r w:rsidRPr="00DB3086">
        <w:rPr>
          <w:rFonts w:ascii="TH SarabunPSK" w:eastAsia="Calibri" w:hAnsi="TH SarabunPSK" w:cs="TH SarabunPSK"/>
          <w:noProof/>
          <w:color w:val="auto"/>
          <w:cs/>
        </w:rPr>
        <w:t xml:space="preserve">เขต </w:t>
      </w:r>
      <w:r w:rsidR="004240B0" w:rsidRPr="00DB3086">
        <w:rPr>
          <w:rFonts w:ascii="TH SarabunPSK" w:eastAsia="Calibri" w:hAnsi="TH SarabunPSK" w:cs="TH SarabunPSK"/>
          <w:noProof/>
          <w:color w:val="auto"/>
          <w:cs/>
        </w:rPr>
        <w:t>1</w:t>
      </w:r>
      <w:r w:rsidRPr="00DB3086">
        <w:rPr>
          <w:rFonts w:ascii="TH SarabunPSK" w:eastAsia="Calibri" w:hAnsi="TH SarabunPSK" w:cs="TH SarabunPSK"/>
          <w:color w:val="auto"/>
          <w:cs/>
        </w:rPr>
        <w:fldChar w:fldCharType="end"/>
      </w:r>
      <w:r w:rsidRPr="00DB3086">
        <w:rPr>
          <w:rFonts w:ascii="TH SarabunPSK" w:eastAsia="Calibri" w:hAnsi="TH SarabunPSK" w:cs="TH SarabunPSK"/>
          <w:color w:val="auto"/>
          <w:cs/>
        </w:rPr>
        <w:t xml:space="preserve">, </w:t>
      </w:r>
      <w:r w:rsidR="004240B0" w:rsidRPr="00DB3086">
        <w:rPr>
          <w:rFonts w:ascii="TH SarabunPSK" w:eastAsia="Calibri" w:hAnsi="TH SarabunPSK" w:cs="TH SarabunPSK"/>
          <w:color w:val="auto"/>
          <w:cs/>
        </w:rPr>
        <w:t>2560</w:t>
      </w:r>
      <w:r w:rsidR="006C456A" w:rsidRPr="00DB3086">
        <w:rPr>
          <w:rFonts w:ascii="TH SarabunPSK" w:eastAsia="Calibri" w:hAnsi="TH SarabunPSK" w:cs="TH SarabunPSK" w:hint="cs"/>
          <w:color w:val="auto"/>
          <w:cs/>
        </w:rPr>
        <w:t>, น.</w:t>
      </w:r>
      <w:r w:rsidR="001815F2" w:rsidRPr="00DB3086">
        <w:rPr>
          <w:rFonts w:ascii="TH SarabunPSK" w:eastAsia="Calibri" w:hAnsi="TH SarabunPSK" w:cs="TH SarabunPSK" w:hint="cs"/>
          <w:color w:val="auto"/>
          <w:cs/>
        </w:rPr>
        <w:t xml:space="preserve"> </w:t>
      </w:r>
      <w:r w:rsidR="001815F2" w:rsidRPr="00DB3086">
        <w:rPr>
          <w:rFonts w:ascii="TH SarabunPSK" w:eastAsia="Calibri" w:hAnsi="TH SarabunPSK" w:cs="TH SarabunPSK"/>
          <w:color w:val="auto"/>
        </w:rPr>
        <w:t>11-15</w:t>
      </w:r>
      <w:r w:rsidRPr="00DB3086">
        <w:rPr>
          <w:rFonts w:ascii="TH SarabunPSK" w:eastAsia="Calibri" w:hAnsi="TH SarabunPSK" w:cs="TH SarabunPSK"/>
          <w:color w:val="auto"/>
          <w:cs/>
        </w:rPr>
        <w:t>)</w:t>
      </w:r>
      <w:r w:rsidR="00B1252B" w:rsidRPr="00DB3086">
        <w:rPr>
          <w:rFonts w:ascii="TH SarabunPSK" w:hAnsi="TH SarabunPSK" w:cs="TH SarabunPSK"/>
          <w:b/>
          <w:bCs/>
          <w:color w:val="auto"/>
        </w:rPr>
        <w:t xml:space="preserve"> </w:t>
      </w:r>
      <w:r w:rsidR="00B1252B" w:rsidRPr="00DB3086">
        <w:rPr>
          <w:rFonts w:ascii="TH SarabunPSK" w:hAnsi="TH SarabunPSK" w:cs="TH SarabunPSK"/>
          <w:color w:val="auto"/>
          <w:cs/>
        </w:rPr>
        <w:t>เพื่อเป็นการสนองนโยบาย มีการกำกับดูแลในการดำเนินการตามนโยบายการควบรวมโรงเรียนขนาดเล็ก ในจังหวัดอุตรดิตถ์มาตามลำดับ</w:t>
      </w:r>
    </w:p>
    <w:p w14:paraId="14FD2F7E" w14:textId="436F3725" w:rsidR="00225BAC" w:rsidRPr="00DB3086" w:rsidRDefault="00225BAC" w:rsidP="00A712D7">
      <w:pPr>
        <w:keepNext/>
        <w:keepLines/>
        <w:tabs>
          <w:tab w:val="left" w:pos="284"/>
          <w:tab w:val="left" w:pos="851"/>
        </w:tabs>
        <w:spacing w:after="0" w:line="240" w:lineRule="auto"/>
        <w:outlineLvl w:val="1"/>
        <w:rPr>
          <w:rFonts w:ascii="TH SarabunPSK" w:eastAsia="TH Sarabun New" w:hAnsi="TH SarabunPSK" w:cs="TH SarabunPSK"/>
          <w:b/>
          <w:bCs/>
          <w:sz w:val="36"/>
          <w:szCs w:val="36"/>
          <w:cs/>
        </w:rPr>
      </w:pPr>
      <w:bookmarkStart w:id="7" w:name="_Toc527264838"/>
      <w:bookmarkStart w:id="8" w:name="_Toc513402795"/>
      <w:bookmarkStart w:id="9" w:name="_Toc515793664"/>
      <w:bookmarkStart w:id="10" w:name="_Toc515793605"/>
      <w:bookmarkStart w:id="11" w:name="_Toc526077879"/>
      <w:bookmarkStart w:id="12" w:name="_Toc526081374"/>
      <w:bookmarkStart w:id="13" w:name="_Toc526081569"/>
      <w:bookmarkStart w:id="14" w:name="_Toc527174581"/>
      <w:bookmarkStart w:id="15" w:name="_Toc530074682"/>
      <w:bookmarkStart w:id="16" w:name="_Toc530107948"/>
      <w:bookmarkStart w:id="17" w:name="_Toc530108006"/>
      <w:bookmarkStart w:id="18" w:name="_Toc530116367"/>
      <w:bookmarkStart w:id="19" w:name="_Toc530158364"/>
      <w:bookmarkStart w:id="20" w:name="_Toc530187953"/>
      <w:bookmarkStart w:id="21" w:name="_Toc530272015"/>
      <w:bookmarkStart w:id="22" w:name="_Toc530281049"/>
      <w:bookmarkStart w:id="23" w:name="_Toc530281113"/>
      <w:bookmarkStart w:id="24" w:name="_Toc532030484"/>
      <w:bookmarkStart w:id="25" w:name="_Toc532031892"/>
      <w:bookmarkStart w:id="26" w:name="_Toc532033032"/>
      <w:bookmarkStart w:id="27" w:name="_Toc532035034"/>
      <w:bookmarkStart w:id="28" w:name="_Toc532038558"/>
      <w:bookmarkStart w:id="29" w:name="_Toc532039037"/>
      <w:bookmarkStart w:id="30" w:name="_Toc532215167"/>
      <w:bookmarkStart w:id="31" w:name="_Toc532222091"/>
      <w:bookmarkStart w:id="32" w:name="_Toc532438980"/>
      <w:bookmarkStart w:id="33" w:name="_Toc532651357"/>
      <w:bookmarkStart w:id="34" w:name="_Toc534861863"/>
      <w:bookmarkStart w:id="35" w:name="_Toc534902204"/>
      <w:bookmarkStart w:id="36" w:name="_Toc534902965"/>
      <w:bookmarkStart w:id="37" w:name="_Toc534912214"/>
      <w:bookmarkStart w:id="38" w:name="_Hlk35536465"/>
      <w:r w:rsidRPr="00DB3086">
        <w:rPr>
          <w:rFonts w:ascii="TH SarabunPSK" w:eastAsia="TH Sarabun New" w:hAnsi="TH SarabunPSK" w:cs="TH SarabunPSK"/>
          <w:b/>
          <w:bCs/>
          <w:sz w:val="36"/>
          <w:szCs w:val="36"/>
          <w:cs/>
        </w:rPr>
        <w:t>วัตถุประสงค์</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B3086">
        <w:rPr>
          <w:rFonts w:ascii="TH SarabunPSK" w:eastAsia="TH Sarabun New" w:hAnsi="TH SarabunPSK" w:cs="TH SarabunPSK"/>
          <w:b/>
          <w:bCs/>
          <w:sz w:val="36"/>
          <w:szCs w:val="36"/>
          <w:cs/>
        </w:rPr>
        <w:t>ของการวิจัย</w:t>
      </w:r>
      <w:bookmarkEnd w:id="25"/>
      <w:bookmarkEnd w:id="26"/>
      <w:bookmarkEnd w:id="27"/>
      <w:bookmarkEnd w:id="28"/>
      <w:bookmarkEnd w:id="29"/>
      <w:bookmarkEnd w:id="30"/>
      <w:bookmarkEnd w:id="31"/>
      <w:bookmarkEnd w:id="32"/>
      <w:bookmarkEnd w:id="33"/>
      <w:bookmarkEnd w:id="34"/>
      <w:bookmarkEnd w:id="35"/>
      <w:bookmarkEnd w:id="36"/>
      <w:bookmarkEnd w:id="37"/>
    </w:p>
    <w:p w14:paraId="5013A208" w14:textId="5765B9E8" w:rsidR="00225BAC" w:rsidRPr="00DB3086" w:rsidRDefault="00225BAC" w:rsidP="00140158">
      <w:pPr>
        <w:tabs>
          <w:tab w:val="left" w:pos="284"/>
          <w:tab w:val="left" w:pos="567"/>
          <w:tab w:val="left" w:pos="851"/>
        </w:tabs>
        <w:spacing w:after="0" w:line="240" w:lineRule="auto"/>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tab/>
      </w:r>
      <w:r w:rsidR="00340DAE" w:rsidRPr="00DB3086">
        <w:rPr>
          <w:rFonts w:ascii="TH SarabunPSK" w:eastAsia="Calibri" w:hAnsi="TH SarabunPSK" w:cs="TH SarabunPSK"/>
          <w:sz w:val="32"/>
          <w:szCs w:val="32"/>
          <w:cs/>
        </w:rPr>
        <w:tab/>
      </w:r>
      <w:r w:rsidR="00140158" w:rsidRPr="00DB3086">
        <w:rPr>
          <w:rFonts w:ascii="TH SarabunPSK" w:eastAsia="Calibri" w:hAnsi="TH SarabunPSK" w:cs="TH SarabunPSK"/>
          <w:sz w:val="32"/>
          <w:szCs w:val="32"/>
          <w:cs/>
        </w:rPr>
        <w:tab/>
      </w:r>
      <w:r w:rsidR="004240B0" w:rsidRPr="00DB3086">
        <w:rPr>
          <w:rFonts w:ascii="TH SarabunPSK" w:eastAsia="Calibri" w:hAnsi="TH SarabunPSK" w:cs="TH SarabunPSK"/>
          <w:sz w:val="32"/>
          <w:szCs w:val="32"/>
          <w:cs/>
        </w:rPr>
        <w:t>1</w:t>
      </w:r>
      <w:r w:rsidRPr="00DB3086">
        <w:rPr>
          <w:rFonts w:ascii="TH SarabunPSK" w:eastAsia="Calibri" w:hAnsi="TH SarabunPSK" w:cs="TH SarabunPSK"/>
          <w:sz w:val="32"/>
          <w:szCs w:val="32"/>
          <w:cs/>
        </w:rPr>
        <w:t>. เพื่อศึกษากระบวนการดำเนินงานและปัญหาอุปสรรคในการดำเนินการตามนโยบายการ</w:t>
      </w:r>
    </w:p>
    <w:p w14:paraId="1C3BDBA9" w14:textId="77777777" w:rsidR="00225BAC" w:rsidRPr="00DB3086" w:rsidRDefault="00225BAC" w:rsidP="00A712D7">
      <w:pPr>
        <w:tabs>
          <w:tab w:val="left" w:pos="284"/>
          <w:tab w:val="left" w:pos="851"/>
        </w:tabs>
        <w:spacing w:after="0" w:line="240" w:lineRule="auto"/>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t>ควบรวมโรงเรียนขนาดเล็กในจังหวัดอุตรดิตถ์</w:t>
      </w:r>
    </w:p>
    <w:p w14:paraId="3F669233" w14:textId="7499DDD5" w:rsidR="00225BAC" w:rsidRPr="00DB3086" w:rsidRDefault="00225BAC" w:rsidP="00A712D7">
      <w:pPr>
        <w:tabs>
          <w:tab w:val="left" w:pos="284"/>
          <w:tab w:val="left" w:pos="567"/>
          <w:tab w:val="left" w:pos="851"/>
        </w:tabs>
        <w:spacing w:after="0" w:line="240" w:lineRule="auto"/>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tab/>
      </w:r>
      <w:r w:rsidR="00340DAE" w:rsidRPr="00DB3086">
        <w:rPr>
          <w:rFonts w:ascii="TH SarabunPSK" w:eastAsia="Calibri" w:hAnsi="TH SarabunPSK" w:cs="TH SarabunPSK"/>
          <w:sz w:val="32"/>
          <w:szCs w:val="32"/>
          <w:cs/>
        </w:rPr>
        <w:tab/>
      </w:r>
      <w:r w:rsidR="00140158" w:rsidRPr="00DB3086">
        <w:rPr>
          <w:rFonts w:ascii="TH SarabunPSK" w:eastAsia="Calibri" w:hAnsi="TH SarabunPSK" w:cs="TH SarabunPSK"/>
          <w:sz w:val="32"/>
          <w:szCs w:val="32"/>
          <w:cs/>
        </w:rPr>
        <w:tab/>
      </w:r>
      <w:r w:rsidR="004240B0" w:rsidRPr="00DB3086">
        <w:rPr>
          <w:rFonts w:ascii="TH SarabunPSK" w:eastAsia="Calibri" w:hAnsi="TH SarabunPSK" w:cs="TH SarabunPSK"/>
          <w:sz w:val="32"/>
          <w:szCs w:val="32"/>
          <w:cs/>
        </w:rPr>
        <w:t>2</w:t>
      </w:r>
      <w:r w:rsidRPr="00DB3086">
        <w:rPr>
          <w:rFonts w:ascii="TH SarabunPSK" w:eastAsia="Calibri" w:hAnsi="TH SarabunPSK" w:cs="TH SarabunPSK"/>
          <w:sz w:val="32"/>
          <w:szCs w:val="32"/>
          <w:cs/>
        </w:rPr>
        <w:t>. เพื่อศึกษาประสิทธิภาพ ประสิทธิผล และผลกระทบของนโยบายการควบรวมโรงเรียนขนาดเล็กในจังหวัดอุตรดิตถ์</w:t>
      </w:r>
    </w:p>
    <w:p w14:paraId="7CF3AA94" w14:textId="4DE02B70" w:rsidR="00225BAC" w:rsidRPr="00DB3086" w:rsidRDefault="00225BAC" w:rsidP="004A78A8">
      <w:pPr>
        <w:tabs>
          <w:tab w:val="left" w:pos="284"/>
          <w:tab w:val="left" w:pos="567"/>
          <w:tab w:val="left" w:pos="851"/>
        </w:tabs>
        <w:spacing w:after="120" w:line="240" w:lineRule="auto"/>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tab/>
      </w:r>
      <w:r w:rsidR="00340DAE" w:rsidRPr="00DB3086">
        <w:rPr>
          <w:rFonts w:ascii="TH SarabunPSK" w:eastAsia="Calibri" w:hAnsi="TH SarabunPSK" w:cs="TH SarabunPSK"/>
          <w:sz w:val="32"/>
          <w:szCs w:val="32"/>
          <w:cs/>
        </w:rPr>
        <w:tab/>
      </w:r>
      <w:r w:rsidR="00140158" w:rsidRPr="00DB3086">
        <w:rPr>
          <w:rFonts w:ascii="TH SarabunPSK" w:eastAsia="Calibri" w:hAnsi="TH SarabunPSK" w:cs="TH SarabunPSK"/>
          <w:sz w:val="32"/>
          <w:szCs w:val="32"/>
          <w:cs/>
        </w:rPr>
        <w:tab/>
      </w:r>
      <w:r w:rsidR="004240B0" w:rsidRPr="00DB3086">
        <w:rPr>
          <w:rFonts w:ascii="TH SarabunPSK" w:eastAsia="Calibri" w:hAnsi="TH SarabunPSK" w:cs="TH SarabunPSK"/>
          <w:sz w:val="32"/>
          <w:szCs w:val="32"/>
          <w:cs/>
        </w:rPr>
        <w:t>3</w:t>
      </w:r>
      <w:r w:rsidRPr="00DB3086">
        <w:rPr>
          <w:rFonts w:ascii="TH SarabunPSK" w:eastAsia="Calibri" w:hAnsi="TH SarabunPSK" w:cs="TH SarabunPSK"/>
          <w:sz w:val="32"/>
          <w:szCs w:val="32"/>
          <w:cs/>
        </w:rPr>
        <w:t>. เพื่อศึกษาแนวทาง</w:t>
      </w:r>
      <w:r w:rsidRPr="00DB3086">
        <w:rPr>
          <w:rFonts w:ascii="TH SarabunPSK" w:eastAsia="TH Sarabun New" w:hAnsi="TH SarabunPSK" w:cs="TH SarabunPSK"/>
          <w:sz w:val="32"/>
          <w:szCs w:val="32"/>
          <w:cs/>
        </w:rPr>
        <w:t>การนำนโยบายการ</w:t>
      </w:r>
      <w:r w:rsidRPr="00DB3086">
        <w:rPr>
          <w:rFonts w:ascii="TH SarabunPSK" w:eastAsia="Calibri" w:hAnsi="TH SarabunPSK" w:cs="TH SarabunPSK"/>
          <w:sz w:val="32"/>
          <w:szCs w:val="32"/>
          <w:cs/>
        </w:rPr>
        <w:t>ควบรวมโรงเรียนขนาดเล็กสู่การปฏิบัติกรณีที่ประสบความสำเร็จ และกรณี</w:t>
      </w:r>
      <w:r w:rsidRPr="00DB3086">
        <w:rPr>
          <w:rFonts w:ascii="TH SarabunPSK" w:eastAsia="TH Sarabun New" w:hAnsi="TH SarabunPSK" w:cs="TH SarabunPSK"/>
          <w:sz w:val="32"/>
          <w:szCs w:val="32"/>
          <w:cs/>
        </w:rPr>
        <w:t>การ</w:t>
      </w:r>
      <w:r w:rsidRPr="00DB3086">
        <w:rPr>
          <w:rFonts w:ascii="TH SarabunPSK" w:eastAsia="Calibri" w:hAnsi="TH SarabunPSK" w:cs="TH SarabunPSK"/>
          <w:sz w:val="32"/>
          <w:szCs w:val="32"/>
          <w:cs/>
        </w:rPr>
        <w:t>ควบรวมโรงเรียนขนาดเล็กที่ไม่ประสบความสำเร็จในจังหวัดอุตรดิตถ์</w:t>
      </w:r>
    </w:p>
    <w:bookmarkEnd w:id="38"/>
    <w:p w14:paraId="44CB95F2" w14:textId="2937FCB7" w:rsidR="00A84D91" w:rsidRPr="00DB3086" w:rsidRDefault="00A84D91" w:rsidP="00A712D7">
      <w:pPr>
        <w:tabs>
          <w:tab w:val="left" w:pos="284"/>
          <w:tab w:val="left" w:pos="851"/>
        </w:tabs>
        <w:spacing w:after="0"/>
        <w:rPr>
          <w:rFonts w:ascii="TH SarabunPSK" w:hAnsi="TH SarabunPSK" w:cs="TH SarabunPSK"/>
          <w:b/>
          <w:bCs/>
          <w:sz w:val="32"/>
          <w:szCs w:val="32"/>
        </w:rPr>
      </w:pPr>
      <w:r w:rsidRPr="00DB3086">
        <w:rPr>
          <w:rFonts w:ascii="TH SarabunPSK" w:hAnsi="TH SarabunPSK" w:cs="TH SarabunPSK"/>
          <w:b/>
          <w:bCs/>
          <w:sz w:val="36"/>
          <w:szCs w:val="36"/>
          <w:cs/>
        </w:rPr>
        <w:t>วิธีดำเนินการ</w:t>
      </w:r>
      <w:r w:rsidR="005B15CB" w:rsidRPr="00DB3086">
        <w:rPr>
          <w:rFonts w:ascii="TH SarabunPSK" w:hAnsi="TH SarabunPSK" w:cs="TH SarabunPSK"/>
          <w:b/>
          <w:bCs/>
          <w:sz w:val="36"/>
          <w:szCs w:val="36"/>
          <w:cs/>
        </w:rPr>
        <w:t>วิจัย</w:t>
      </w:r>
      <w:r w:rsidR="00255CF1" w:rsidRPr="00DB3086">
        <w:rPr>
          <w:rFonts w:ascii="TH SarabunPSK" w:hAnsi="TH SarabunPSK" w:cs="TH SarabunPSK"/>
          <w:b/>
          <w:bCs/>
          <w:sz w:val="36"/>
          <w:szCs w:val="36"/>
        </w:rPr>
        <w:t xml:space="preserve"> </w:t>
      </w:r>
    </w:p>
    <w:p w14:paraId="198FF425" w14:textId="3A674511" w:rsidR="004C5B11" w:rsidRPr="00DB3086" w:rsidRDefault="005B15CB" w:rsidP="00A712D7">
      <w:pPr>
        <w:pStyle w:val="iThesisStyleNormal"/>
        <w:tabs>
          <w:tab w:val="left" w:pos="284"/>
          <w:tab w:val="left" w:pos="567"/>
          <w:tab w:val="left" w:pos="851"/>
        </w:tabs>
        <w:jc w:val="thaiDistribute"/>
        <w:rPr>
          <w:rFonts w:ascii="TH SarabunPSK" w:hAnsi="TH SarabunPSK" w:cs="TH SarabunPSK"/>
          <w:color w:val="auto"/>
        </w:rPr>
      </w:pPr>
      <w:r w:rsidRPr="00DB3086">
        <w:rPr>
          <w:rFonts w:ascii="TH SarabunPSK" w:hAnsi="TH SarabunPSK" w:cs="TH SarabunPSK"/>
          <w:b/>
          <w:bCs/>
          <w:color w:val="auto"/>
          <w:cs/>
        </w:rPr>
        <w:tab/>
      </w:r>
      <w:r w:rsidR="006A226B" w:rsidRPr="00DB3086">
        <w:rPr>
          <w:rFonts w:ascii="TH SarabunPSK" w:hAnsi="TH SarabunPSK" w:cs="TH SarabunPSK"/>
          <w:b/>
          <w:bCs/>
          <w:color w:val="auto"/>
          <w:cs/>
        </w:rPr>
        <w:tab/>
      </w:r>
      <w:r w:rsidR="004C5B11" w:rsidRPr="00DB3086">
        <w:rPr>
          <w:rFonts w:ascii="TH SarabunPSK" w:hAnsi="TH SarabunPSK" w:cs="TH SarabunPSK"/>
          <w:color w:val="auto"/>
          <w:cs/>
        </w:rPr>
        <w:tab/>
      </w:r>
      <w:r w:rsidRPr="00DB3086">
        <w:rPr>
          <w:rFonts w:ascii="TH SarabunPSK" w:hAnsi="TH SarabunPSK" w:cs="TH SarabunPSK"/>
          <w:color w:val="auto"/>
          <w:cs/>
        </w:rPr>
        <w:t xml:space="preserve">ผู้วิจัย ใช้หลักการวิจัยเชิงประเมินโดยใช้ ตัวแบบการประเมิน แบ่งเปน </w:t>
      </w:r>
      <w:r w:rsidR="004240B0" w:rsidRPr="00DB3086">
        <w:rPr>
          <w:rFonts w:ascii="TH SarabunPSK" w:hAnsi="TH SarabunPSK" w:cs="TH SarabunPSK"/>
          <w:color w:val="auto"/>
          <w:cs/>
        </w:rPr>
        <w:t>3</w:t>
      </w:r>
      <w:r w:rsidRPr="00DB3086">
        <w:rPr>
          <w:rFonts w:ascii="TH SarabunPSK" w:hAnsi="TH SarabunPSK" w:cs="TH SarabunPSK"/>
          <w:color w:val="auto"/>
          <w:cs/>
        </w:rPr>
        <w:t xml:space="preserve"> ลักษณะคือ</w:t>
      </w:r>
      <w:r w:rsidR="001A7EBC" w:rsidRPr="00DB3086">
        <w:rPr>
          <w:rFonts w:ascii="TH SarabunPSK" w:hAnsi="TH SarabunPSK" w:cs="TH SarabunPSK"/>
          <w:color w:val="auto"/>
        </w:rPr>
        <w:t xml:space="preserve"> </w:t>
      </w:r>
      <w:r w:rsidR="004240B0" w:rsidRPr="00DB3086">
        <w:rPr>
          <w:rFonts w:ascii="TH SarabunPSK" w:hAnsi="TH SarabunPSK" w:cs="TH SarabunPSK"/>
          <w:color w:val="auto"/>
          <w:cs/>
        </w:rPr>
        <w:t>1</w:t>
      </w:r>
      <w:r w:rsidR="001A7EBC" w:rsidRPr="00DB3086">
        <w:rPr>
          <w:rFonts w:ascii="TH SarabunPSK" w:hAnsi="TH SarabunPSK" w:cs="TH SarabunPSK"/>
          <w:color w:val="auto"/>
          <w:cs/>
        </w:rPr>
        <w:t>)</w:t>
      </w:r>
      <w:r w:rsidRPr="00DB3086">
        <w:rPr>
          <w:rFonts w:ascii="TH SarabunPSK" w:hAnsi="TH SarabunPSK" w:cs="TH SarabunPSK"/>
          <w:color w:val="auto"/>
        </w:rPr>
        <w:t xml:space="preserve"> </w:t>
      </w:r>
      <w:r w:rsidRPr="00DB3086">
        <w:rPr>
          <w:rFonts w:ascii="TH SarabunPSK" w:hAnsi="TH SarabunPSK" w:cs="TH SarabunPSK"/>
          <w:color w:val="auto"/>
          <w:cs/>
        </w:rPr>
        <w:t>การประเมินกระบวนการดำเนินงาน (</w:t>
      </w:r>
      <w:r w:rsidRPr="00DB3086">
        <w:rPr>
          <w:rFonts w:ascii="TH SarabunPSK" w:hAnsi="TH SarabunPSK" w:cs="TH SarabunPSK"/>
          <w:color w:val="auto"/>
        </w:rPr>
        <w:t>Process Evaluation</w:t>
      </w:r>
      <w:r w:rsidRPr="00DB3086">
        <w:rPr>
          <w:rFonts w:ascii="TH SarabunPSK" w:hAnsi="TH SarabunPSK" w:cs="TH SarabunPSK"/>
          <w:color w:val="auto"/>
          <w:cs/>
        </w:rPr>
        <w:t xml:space="preserve"> </w:t>
      </w:r>
      <w:r w:rsidRPr="00DB3086">
        <w:rPr>
          <w:rFonts w:ascii="TH SarabunPSK" w:hAnsi="TH SarabunPSK" w:cs="TH SarabunPSK"/>
          <w:color w:val="auto"/>
        </w:rPr>
        <w:t xml:space="preserve">: P </w:t>
      </w:r>
      <w:r w:rsidRPr="00DB3086">
        <w:rPr>
          <w:rFonts w:ascii="TH SarabunPSK" w:hAnsi="TH SarabunPSK" w:cs="TH SarabunPSK"/>
          <w:color w:val="auto"/>
          <w:cs/>
        </w:rPr>
        <w:t xml:space="preserve">ดัดแปลงจาก </w:t>
      </w:r>
      <w:r w:rsidRPr="00DB3086">
        <w:rPr>
          <w:rFonts w:ascii="TH SarabunPSK" w:hAnsi="TH SarabunPSK" w:cs="TH SarabunPSK"/>
          <w:color w:val="auto"/>
        </w:rPr>
        <w:t>CIPP Model</w:t>
      </w:r>
      <w:r w:rsidRPr="00DB3086">
        <w:rPr>
          <w:rFonts w:ascii="TH SarabunPSK" w:hAnsi="TH SarabunPSK" w:cs="TH SarabunPSK"/>
          <w:color w:val="auto"/>
          <w:cs/>
        </w:rPr>
        <w:t xml:space="preserve">) </w:t>
      </w:r>
      <w:r w:rsidR="004240B0" w:rsidRPr="00DB3086">
        <w:rPr>
          <w:rFonts w:ascii="TH SarabunPSK" w:hAnsi="TH SarabunPSK" w:cs="TH SarabunPSK"/>
          <w:color w:val="auto"/>
          <w:cs/>
        </w:rPr>
        <w:t>2</w:t>
      </w:r>
      <w:r w:rsidR="001A7EBC" w:rsidRPr="00DB3086">
        <w:rPr>
          <w:rFonts w:ascii="TH SarabunPSK" w:hAnsi="TH SarabunPSK" w:cs="TH SarabunPSK"/>
          <w:color w:val="auto"/>
          <w:cs/>
        </w:rPr>
        <w:t>)</w:t>
      </w:r>
      <w:r w:rsidRPr="00DB3086">
        <w:rPr>
          <w:rFonts w:ascii="TH SarabunPSK" w:hAnsi="TH SarabunPSK" w:cs="TH SarabunPSK"/>
          <w:color w:val="auto"/>
        </w:rPr>
        <w:t xml:space="preserve"> </w:t>
      </w:r>
      <w:r w:rsidRPr="00DB3086">
        <w:rPr>
          <w:rFonts w:ascii="TH SarabunPSK" w:hAnsi="TH SarabunPSK" w:cs="TH SarabunPSK"/>
          <w:color w:val="auto"/>
          <w:cs/>
        </w:rPr>
        <w:t>การประเมินที่ยึดวัตถุประสงค์เป็นหลัก (</w:t>
      </w:r>
      <w:r w:rsidRPr="00DB3086">
        <w:rPr>
          <w:rFonts w:ascii="TH SarabunPSK" w:hAnsi="TH SarabunPSK" w:cs="TH SarabunPSK"/>
          <w:color w:val="auto"/>
        </w:rPr>
        <w:t xml:space="preserve">Goal - Based Evaluation) </w:t>
      </w:r>
      <w:r w:rsidRPr="00DB3086">
        <w:rPr>
          <w:rFonts w:ascii="TH SarabunPSK" w:hAnsi="TH SarabunPSK" w:cs="TH SarabunPSK"/>
          <w:color w:val="auto"/>
          <w:cs/>
        </w:rPr>
        <w:t>คือ การประเมินที่ผู้ประเมินจะยึดวัตถุประสงค์ของ</w:t>
      </w:r>
      <w:r w:rsidRPr="00DB3086">
        <w:rPr>
          <w:rFonts w:ascii="TH SarabunPSK" w:hAnsi="TH SarabunPSK" w:cs="TH SarabunPSK"/>
          <w:color w:val="auto"/>
          <w:cs/>
        </w:rPr>
        <w:lastRenderedPageBreak/>
        <w:t xml:space="preserve">โครงการเป็นหลัก </w:t>
      </w:r>
      <w:r w:rsidR="001A7EBC" w:rsidRPr="00DB3086">
        <w:rPr>
          <w:rFonts w:ascii="TH SarabunPSK" w:hAnsi="TH SarabunPSK" w:cs="TH SarabunPSK"/>
          <w:color w:val="auto"/>
          <w:cs/>
        </w:rPr>
        <w:t xml:space="preserve">และ </w:t>
      </w:r>
      <w:r w:rsidR="004240B0" w:rsidRPr="00DB3086">
        <w:rPr>
          <w:rFonts w:ascii="TH SarabunPSK" w:hAnsi="TH SarabunPSK" w:cs="TH SarabunPSK"/>
          <w:color w:val="auto"/>
          <w:cs/>
        </w:rPr>
        <w:t>3</w:t>
      </w:r>
      <w:r w:rsidR="001A7EBC" w:rsidRPr="00DB3086">
        <w:rPr>
          <w:rFonts w:ascii="TH SarabunPSK" w:hAnsi="TH SarabunPSK" w:cs="TH SarabunPSK"/>
          <w:color w:val="auto"/>
          <w:cs/>
        </w:rPr>
        <w:t>)</w:t>
      </w:r>
      <w:r w:rsidRPr="00DB3086">
        <w:rPr>
          <w:rFonts w:ascii="TH SarabunPSK" w:hAnsi="TH SarabunPSK" w:cs="TH SarabunPSK"/>
          <w:color w:val="auto"/>
        </w:rPr>
        <w:t xml:space="preserve"> </w:t>
      </w:r>
      <w:r w:rsidRPr="00DB3086">
        <w:rPr>
          <w:rFonts w:ascii="TH SarabunPSK" w:hAnsi="TH SarabunPSK" w:cs="TH SarabunPSK"/>
          <w:color w:val="auto"/>
          <w:cs/>
        </w:rPr>
        <w:t>การประเมินที่ไม่ยึดวัตถุประสงคเปนหลัก (</w:t>
      </w:r>
      <w:r w:rsidRPr="00DB3086">
        <w:rPr>
          <w:rFonts w:ascii="TH SarabunPSK" w:hAnsi="TH SarabunPSK" w:cs="TH SarabunPSK"/>
          <w:color w:val="auto"/>
        </w:rPr>
        <w:t xml:space="preserve">Goal - Free Evaluation) </w:t>
      </w:r>
      <w:r w:rsidRPr="00DB3086">
        <w:rPr>
          <w:rFonts w:ascii="TH SarabunPSK" w:hAnsi="TH SarabunPSK" w:cs="TH SarabunPSK"/>
          <w:color w:val="auto"/>
          <w:cs/>
        </w:rPr>
        <w:t xml:space="preserve">คือ การประเมินที่ไม่ยึดวัตถุประสงค์เป็นหลัก </w:t>
      </w:r>
      <w:r w:rsidRPr="00DB3086">
        <w:rPr>
          <w:rFonts w:ascii="TH SarabunPSK" w:eastAsia="Calibri" w:hAnsi="TH SarabunPSK" w:cs="TH SarabunPSK"/>
          <w:color w:val="auto"/>
          <w:cs/>
        </w:rPr>
        <w:t>โดยอาศัยพื้นฐานของการตัดสินคุณค่าอย่างมีคุณธรรม มีการเปรียบเทียบกับเกณฑ์มาตรฐานที่กำหนดไว้</w:t>
      </w:r>
      <w:r w:rsidR="00E62E98" w:rsidRPr="00DB3086">
        <w:rPr>
          <w:rFonts w:ascii="TH SarabunPSK" w:hAnsi="TH SarabunPSK" w:cs="TH SarabunPSK"/>
          <w:b/>
          <w:bCs/>
          <w:color w:val="auto"/>
        </w:rPr>
        <w:t xml:space="preserve"> </w:t>
      </w:r>
      <w:r w:rsidR="00F43618" w:rsidRPr="00DB3086">
        <w:rPr>
          <w:rFonts w:ascii="TH SarabunPSK" w:eastAsia="Calibri" w:hAnsi="TH SarabunPSK" w:cs="TH SarabunPSK"/>
          <w:color w:val="auto"/>
          <w:cs/>
        </w:rPr>
        <w:t xml:space="preserve">ซึ่งมีขั้นตอนในการดำเนินงานการวิจัยแบ่งเป็น </w:t>
      </w:r>
      <w:r w:rsidR="004240B0" w:rsidRPr="00DB3086">
        <w:rPr>
          <w:rFonts w:ascii="TH SarabunPSK" w:eastAsia="Calibri" w:hAnsi="TH SarabunPSK" w:cs="TH SarabunPSK"/>
          <w:color w:val="auto"/>
          <w:cs/>
        </w:rPr>
        <w:t>4</w:t>
      </w:r>
      <w:r w:rsidR="00F43618" w:rsidRPr="00DB3086">
        <w:rPr>
          <w:rFonts w:ascii="TH SarabunPSK" w:eastAsia="Calibri" w:hAnsi="TH SarabunPSK" w:cs="TH SarabunPSK"/>
          <w:color w:val="auto"/>
        </w:rPr>
        <w:t xml:space="preserve"> </w:t>
      </w:r>
      <w:r w:rsidR="00F43618" w:rsidRPr="00DB3086">
        <w:rPr>
          <w:rFonts w:ascii="TH SarabunPSK" w:eastAsia="Calibri" w:hAnsi="TH SarabunPSK" w:cs="TH SarabunPSK"/>
          <w:color w:val="auto"/>
          <w:cs/>
        </w:rPr>
        <w:t xml:space="preserve">ระยะ ดังนี้ ระยะที่ </w:t>
      </w:r>
      <w:r w:rsidR="004240B0" w:rsidRPr="00DB3086">
        <w:rPr>
          <w:rFonts w:ascii="TH SarabunPSK" w:eastAsia="Calibri" w:hAnsi="TH SarabunPSK" w:cs="TH SarabunPSK"/>
          <w:color w:val="auto"/>
          <w:cs/>
        </w:rPr>
        <w:t>1</w:t>
      </w:r>
      <w:r w:rsidR="00F43618" w:rsidRPr="00DB3086">
        <w:rPr>
          <w:rFonts w:ascii="TH SarabunPSK" w:eastAsia="Calibri" w:hAnsi="TH SarabunPSK" w:cs="TH SarabunPSK"/>
          <w:color w:val="auto"/>
          <w:cs/>
        </w:rPr>
        <w:t xml:space="preserve"> การศึกษาเอกสารแนวคิด ทฤษฎี และงานวิจัยที่เกี่ยวข้องกับประสิทธิผลของนโยบายการควบรวมโรงเรียนขนาดเล็กของสำนักงานคณะกรรมการการศึกษาขั้นพื้นฐาน</w:t>
      </w:r>
      <w:r w:rsidR="00E62E98" w:rsidRPr="00DB3086">
        <w:rPr>
          <w:rFonts w:ascii="TH SarabunPSK" w:eastAsia="Calibri" w:hAnsi="TH SarabunPSK" w:cs="TH SarabunPSK"/>
          <w:color w:val="auto"/>
        </w:rPr>
        <w:t xml:space="preserve"> </w:t>
      </w:r>
      <w:r w:rsidR="00F43618" w:rsidRPr="00DB3086">
        <w:rPr>
          <w:rFonts w:ascii="TH SarabunPSK" w:eastAsia="Calibri" w:hAnsi="TH SarabunPSK" w:cs="TH SarabunPSK"/>
          <w:color w:val="auto"/>
          <w:cs/>
        </w:rPr>
        <w:t xml:space="preserve">ระยะที่ </w:t>
      </w:r>
      <w:r w:rsidR="004240B0" w:rsidRPr="00DB3086">
        <w:rPr>
          <w:rFonts w:ascii="TH SarabunPSK" w:eastAsia="Calibri" w:hAnsi="TH SarabunPSK" w:cs="TH SarabunPSK"/>
          <w:color w:val="auto"/>
          <w:cs/>
        </w:rPr>
        <w:t>2</w:t>
      </w:r>
      <w:r w:rsidR="00F43618" w:rsidRPr="00DB3086">
        <w:rPr>
          <w:rFonts w:ascii="TH SarabunPSK" w:eastAsia="Calibri" w:hAnsi="TH SarabunPSK" w:cs="TH SarabunPSK"/>
          <w:color w:val="auto"/>
          <w:cs/>
        </w:rPr>
        <w:t xml:space="preserve"> การศึกษาสภาพปัญหาอุปสรรคและการดำเนินงาน การศึกษาความพึงพอใจของผู้มีส่วนได้เสีย (</w:t>
      </w:r>
      <w:r w:rsidR="00F43618" w:rsidRPr="00DB3086">
        <w:rPr>
          <w:rFonts w:ascii="TH SarabunPSK" w:eastAsia="Calibri" w:hAnsi="TH SarabunPSK" w:cs="TH SarabunPSK"/>
          <w:color w:val="auto"/>
        </w:rPr>
        <w:t>stakehoders</w:t>
      </w:r>
      <w:r w:rsidR="00F43618" w:rsidRPr="00DB3086">
        <w:rPr>
          <w:rFonts w:ascii="TH SarabunPSK" w:eastAsia="Calibri" w:hAnsi="TH SarabunPSK" w:cs="TH SarabunPSK"/>
          <w:color w:val="auto"/>
          <w:cs/>
        </w:rPr>
        <w:t xml:space="preserve">) ต่อการดำเนินงานของนโยบายการควบรวมโรงเรียนขนาดเล็กในสังกัดสำนักงานเขตพื้นที่การศึกษาประถมศึกษา จังหวัดอุตรดิตถ์ </w:t>
      </w:r>
      <w:r w:rsidR="00E62E98" w:rsidRPr="00DB3086">
        <w:rPr>
          <w:rFonts w:ascii="TH SarabunPSK" w:eastAsia="Calibri" w:hAnsi="TH SarabunPSK" w:cs="TH SarabunPSK"/>
          <w:color w:val="auto"/>
          <w:cs/>
        </w:rPr>
        <w:t xml:space="preserve">ระยะที่ </w:t>
      </w:r>
      <w:r w:rsidR="004240B0" w:rsidRPr="00DB3086">
        <w:rPr>
          <w:rFonts w:ascii="TH SarabunPSK" w:eastAsia="Calibri" w:hAnsi="TH SarabunPSK" w:cs="TH SarabunPSK"/>
          <w:color w:val="auto"/>
          <w:cs/>
        </w:rPr>
        <w:t>3</w:t>
      </w:r>
      <w:r w:rsidR="00E62E98" w:rsidRPr="00DB3086">
        <w:rPr>
          <w:rFonts w:ascii="TH SarabunPSK" w:eastAsia="Calibri" w:hAnsi="TH SarabunPSK" w:cs="TH SarabunPSK"/>
          <w:color w:val="auto"/>
          <w:cs/>
        </w:rPr>
        <w:t xml:space="preserve"> การศึกษาแนวปฏิบัติของโรงเรียนที่ประสบความสำเร็จในการดำเนินการควบรวม สามารถเป็นแบบอย่างได้ และการศึกษาปัญหาอุปสรรคกรณีโรงเรียนที่ควบรวมไม่ประสบความสำเร็จ</w:t>
      </w:r>
      <w:r w:rsidR="00E62E98" w:rsidRPr="00DB3086">
        <w:rPr>
          <w:rFonts w:ascii="TH SarabunPSK" w:eastAsia="Calibri" w:hAnsi="TH SarabunPSK" w:cs="TH SarabunPSK"/>
          <w:color w:val="auto"/>
        </w:rPr>
        <w:t xml:space="preserve"> </w:t>
      </w:r>
      <w:r w:rsidR="00E62E98" w:rsidRPr="00DB3086">
        <w:rPr>
          <w:rFonts w:ascii="TH SarabunPSK" w:eastAsia="Calibri" w:hAnsi="TH SarabunPSK" w:cs="TH SarabunPSK"/>
          <w:color w:val="auto"/>
          <w:cs/>
        </w:rPr>
        <w:t xml:space="preserve">และ ระยะที่ </w:t>
      </w:r>
      <w:r w:rsidR="004240B0" w:rsidRPr="00DB3086">
        <w:rPr>
          <w:rFonts w:ascii="TH SarabunPSK" w:eastAsia="Calibri" w:hAnsi="TH SarabunPSK" w:cs="TH SarabunPSK"/>
          <w:color w:val="auto"/>
          <w:cs/>
        </w:rPr>
        <w:t>4</w:t>
      </w:r>
      <w:r w:rsidR="00E62E98" w:rsidRPr="00DB3086">
        <w:rPr>
          <w:rFonts w:ascii="TH SarabunPSK" w:eastAsia="Calibri" w:hAnsi="TH SarabunPSK" w:cs="TH SarabunPSK"/>
          <w:color w:val="auto"/>
          <w:cs/>
        </w:rPr>
        <w:t xml:space="preserve"> การนำเสนอผลการศึกษาวิจัยเพื่อใช้ประโยชน์ทางการศึกษา</w:t>
      </w:r>
    </w:p>
    <w:p w14:paraId="0137D6C1" w14:textId="6EF9AF2E" w:rsidR="00466ECA" w:rsidRPr="00DB3086" w:rsidRDefault="00466ECA" w:rsidP="00A712D7">
      <w:pPr>
        <w:pStyle w:val="iThesisStyleNormal"/>
        <w:tabs>
          <w:tab w:val="left" w:pos="284"/>
          <w:tab w:val="left" w:pos="567"/>
          <w:tab w:val="left" w:pos="851"/>
        </w:tabs>
        <w:jc w:val="thaiDistribute"/>
        <w:rPr>
          <w:rFonts w:ascii="TH SarabunPSK" w:hAnsi="TH SarabunPSK" w:cs="TH SarabunPSK"/>
          <w:b/>
          <w:bCs/>
          <w:color w:val="auto"/>
        </w:rPr>
      </w:pPr>
      <w:r w:rsidRPr="00DB3086">
        <w:rPr>
          <w:rFonts w:ascii="TH SarabunPSK" w:hAnsi="TH SarabunPSK" w:cs="TH SarabunPSK"/>
          <w:color w:val="auto"/>
        </w:rPr>
        <w:tab/>
      </w:r>
      <w:r w:rsidRPr="00DB3086">
        <w:rPr>
          <w:rFonts w:ascii="TH SarabunPSK" w:hAnsi="TH SarabunPSK" w:cs="TH SarabunPSK"/>
          <w:color w:val="auto"/>
        </w:rPr>
        <w:tab/>
      </w:r>
      <w:r w:rsidRPr="00DB3086">
        <w:rPr>
          <w:rFonts w:ascii="TH SarabunPSK" w:hAnsi="TH SarabunPSK" w:cs="TH SarabunPSK"/>
          <w:color w:val="auto"/>
          <w:cs/>
        </w:rPr>
        <w:tab/>
      </w:r>
      <w:r w:rsidRPr="00DB3086">
        <w:rPr>
          <w:rFonts w:ascii="TH SarabunPSK" w:hAnsi="TH SarabunPSK" w:cs="TH SarabunPSK"/>
          <w:b/>
          <w:bCs/>
          <w:color w:val="auto"/>
          <w:cs/>
        </w:rPr>
        <w:t>ประชากรและกลุ่มตัวอย่าง</w:t>
      </w:r>
    </w:p>
    <w:p w14:paraId="56CB846F" w14:textId="2E851B62" w:rsidR="00B1252B" w:rsidRPr="00DB3086" w:rsidRDefault="00B1252B" w:rsidP="00E82884">
      <w:pPr>
        <w:tabs>
          <w:tab w:val="left" w:pos="284"/>
          <w:tab w:val="left" w:pos="851"/>
        </w:tabs>
        <w:spacing w:after="0" w:line="240" w:lineRule="auto"/>
        <w:jc w:val="thaiDistribute"/>
        <w:rPr>
          <w:rFonts w:ascii="TH SarabunPSK" w:hAnsi="TH SarabunPSK" w:cs="TH SarabunPSK"/>
          <w:b/>
          <w:bCs/>
          <w:sz w:val="32"/>
          <w:szCs w:val="32"/>
        </w:rPr>
      </w:pPr>
      <w:r w:rsidRPr="00DB3086">
        <w:rPr>
          <w:rFonts w:ascii="TH SarabunPSK" w:hAnsi="TH SarabunPSK" w:cs="TH SarabunPSK"/>
          <w:b/>
          <w:bCs/>
          <w:sz w:val="32"/>
          <w:szCs w:val="32"/>
          <w:cs/>
        </w:rPr>
        <w:tab/>
      </w:r>
      <w:r w:rsidRPr="00DB3086">
        <w:rPr>
          <w:rFonts w:ascii="TH SarabunPSK" w:hAnsi="TH SarabunPSK" w:cs="TH SarabunPSK"/>
          <w:b/>
          <w:bCs/>
          <w:sz w:val="32"/>
          <w:szCs w:val="32"/>
          <w:cs/>
        </w:rPr>
        <w:tab/>
      </w:r>
      <w:r w:rsidRPr="00DB3086">
        <w:rPr>
          <w:rFonts w:ascii="TH SarabunPSK" w:hAnsi="TH SarabunPSK" w:cs="TH SarabunPSK"/>
          <w:sz w:val="32"/>
          <w:szCs w:val="32"/>
          <w:cs/>
        </w:rPr>
        <w:t>ผู้วิจัยได้กำหนด ดังนี้</w:t>
      </w:r>
      <w:r w:rsidRPr="00DB3086">
        <w:rPr>
          <w:rFonts w:ascii="TH SarabunPSK" w:hAnsi="TH SarabunPSK" w:cs="TH SarabunPSK"/>
          <w:b/>
          <w:bCs/>
          <w:sz w:val="32"/>
          <w:szCs w:val="32"/>
        </w:rPr>
        <w:t xml:space="preserve"> </w:t>
      </w:r>
      <w:r w:rsidR="004240B0" w:rsidRPr="00DB3086">
        <w:rPr>
          <w:rFonts w:ascii="TH SarabunPSK" w:eastAsia="Calibri" w:hAnsi="TH SarabunPSK" w:cs="TH SarabunPSK"/>
          <w:sz w:val="32"/>
          <w:szCs w:val="32"/>
          <w:cs/>
        </w:rPr>
        <w:t>1</w:t>
      </w:r>
      <w:r w:rsidRPr="00DB3086">
        <w:rPr>
          <w:rFonts w:ascii="TH SarabunPSK" w:eastAsia="Calibri" w:hAnsi="TH SarabunPSK" w:cs="TH SarabunPSK"/>
          <w:sz w:val="32"/>
          <w:szCs w:val="32"/>
          <w:cs/>
        </w:rPr>
        <w:t xml:space="preserve">) ขอบเขตด้านเนื้อหา  ประกอบด้วย ศึกษาการดำเนินงานของนโยบายการควบรวมโรงเรียนขนาดเล็ก ประสิทธิผลของนโยบายการควบรวมโรงเรียนขนาดเล็ก แนวทางการควบรวมโรงเรียนขนาดเล็ก ในสังกัดสำนักงานเขตพื้นที่การศึกษาประถมศึกษา จังหวัดอุตรดิตถ์ </w:t>
      </w:r>
      <w:r w:rsidR="004240B0" w:rsidRPr="00DB3086">
        <w:rPr>
          <w:rFonts w:ascii="TH SarabunPSK" w:eastAsia="Calibri" w:hAnsi="TH SarabunPSK" w:cs="TH SarabunPSK"/>
          <w:sz w:val="32"/>
          <w:szCs w:val="32"/>
          <w:cs/>
        </w:rPr>
        <w:t>2</w:t>
      </w:r>
      <w:r w:rsidRPr="00DB3086">
        <w:rPr>
          <w:rFonts w:ascii="TH SarabunPSK" w:eastAsia="Calibri" w:hAnsi="TH SarabunPSK" w:cs="TH SarabunPSK"/>
          <w:sz w:val="32"/>
          <w:szCs w:val="32"/>
          <w:cs/>
        </w:rPr>
        <w:t xml:space="preserve">) ขอบเขตด้านประชากร ประกอบด้วย โรงเรียนขนาดเล็ก ในสังกัดสำนักงานเขตพื้นที่การศึกษาประถมศึกษา จังหวัดอุตรดิตถ์ และ </w:t>
      </w:r>
      <w:r w:rsidR="004240B0" w:rsidRPr="00DB3086">
        <w:rPr>
          <w:rFonts w:ascii="TH SarabunPSK" w:eastAsia="Calibri" w:hAnsi="TH SarabunPSK" w:cs="TH SarabunPSK"/>
          <w:sz w:val="32"/>
          <w:szCs w:val="32"/>
          <w:cs/>
        </w:rPr>
        <w:t>3</w:t>
      </w:r>
      <w:r w:rsidRPr="00DB3086">
        <w:rPr>
          <w:rFonts w:ascii="TH SarabunPSK" w:eastAsia="Calibri" w:hAnsi="TH SarabunPSK" w:cs="TH SarabunPSK"/>
          <w:sz w:val="32"/>
          <w:szCs w:val="32"/>
          <w:cs/>
        </w:rPr>
        <w:t xml:space="preserve">) ระยะเวลา ปีการศึกษา </w:t>
      </w:r>
      <w:r w:rsidR="004240B0" w:rsidRPr="00DB3086">
        <w:rPr>
          <w:rFonts w:ascii="TH SarabunPSK" w:eastAsia="Calibri" w:hAnsi="TH SarabunPSK" w:cs="TH SarabunPSK"/>
          <w:sz w:val="32"/>
          <w:szCs w:val="32"/>
          <w:cs/>
        </w:rPr>
        <w:t>2560</w:t>
      </w:r>
      <w:r w:rsidRPr="00DB3086">
        <w:rPr>
          <w:rFonts w:ascii="TH SarabunPSK" w:eastAsia="Calibri" w:hAnsi="TH SarabunPSK" w:cs="TH SarabunPSK"/>
          <w:sz w:val="32"/>
          <w:szCs w:val="32"/>
        </w:rPr>
        <w:t>-</w:t>
      </w:r>
      <w:r w:rsidR="004240B0" w:rsidRPr="00DB3086">
        <w:rPr>
          <w:rFonts w:ascii="TH SarabunPSK" w:eastAsia="Calibri" w:hAnsi="TH SarabunPSK" w:cs="TH SarabunPSK"/>
          <w:sz w:val="32"/>
          <w:szCs w:val="32"/>
          <w:cs/>
        </w:rPr>
        <w:t>2561</w:t>
      </w:r>
    </w:p>
    <w:p w14:paraId="38120703" w14:textId="6B491120" w:rsidR="00466ECA" w:rsidRPr="00DB3086" w:rsidRDefault="00466ECA" w:rsidP="00A712D7">
      <w:pPr>
        <w:pStyle w:val="iThesisStyleNormal"/>
        <w:tabs>
          <w:tab w:val="left" w:pos="284"/>
          <w:tab w:val="left" w:pos="567"/>
          <w:tab w:val="left" w:pos="851"/>
        </w:tabs>
        <w:jc w:val="thaiDistribute"/>
        <w:rPr>
          <w:rFonts w:ascii="TH SarabunPSK" w:hAnsi="TH SarabunPSK" w:cs="TH SarabunPSK"/>
          <w:b/>
          <w:bCs/>
          <w:color w:val="auto"/>
        </w:rPr>
      </w:pPr>
      <w:r w:rsidRPr="00DB3086">
        <w:rPr>
          <w:rFonts w:ascii="TH SarabunPSK" w:hAnsi="TH SarabunPSK" w:cs="TH SarabunPSK"/>
          <w:b/>
          <w:bCs/>
          <w:color w:val="auto"/>
          <w:cs/>
        </w:rPr>
        <w:tab/>
      </w:r>
      <w:r w:rsidRPr="00DB3086">
        <w:rPr>
          <w:rFonts w:ascii="TH SarabunPSK" w:hAnsi="TH SarabunPSK" w:cs="TH SarabunPSK"/>
          <w:b/>
          <w:bCs/>
          <w:color w:val="auto"/>
          <w:cs/>
        </w:rPr>
        <w:tab/>
      </w:r>
      <w:r w:rsidRPr="00DB3086">
        <w:rPr>
          <w:rFonts w:ascii="TH SarabunPSK" w:hAnsi="TH SarabunPSK" w:cs="TH SarabunPSK"/>
          <w:b/>
          <w:bCs/>
          <w:color w:val="auto"/>
          <w:cs/>
        </w:rPr>
        <w:tab/>
        <w:t>เครื่องมือการวิจัย</w:t>
      </w:r>
    </w:p>
    <w:p w14:paraId="6A065E38" w14:textId="77777777" w:rsidR="006B0EC2" w:rsidRPr="00DB3086" w:rsidRDefault="006B0EC2" w:rsidP="006B0EC2">
      <w:pPr>
        <w:tabs>
          <w:tab w:val="left" w:pos="851"/>
        </w:tabs>
        <w:spacing w:after="0"/>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tab/>
        <w:t>เครื่องมือที่ใช้ในการวิจัยและเก็บรวมรวมข้อมูล เกี่ยวกับการดำเนินงานตามนโยบายการควบรวมโรงเรียนขนาดเล็ก ในสังกัดสำนักงานเขตพื้นที่การศึกษาประถมศึกษา จังหวัดอุตรดิตถ์</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ประกอบด้วย </w:t>
      </w:r>
    </w:p>
    <w:p w14:paraId="6466F9FB" w14:textId="30461867" w:rsidR="006B0EC2" w:rsidRPr="00DB3086" w:rsidRDefault="004240B0" w:rsidP="006B0EC2">
      <w:pPr>
        <w:tabs>
          <w:tab w:val="left" w:pos="851"/>
        </w:tabs>
        <w:spacing w:after="0"/>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t>1</w:t>
      </w:r>
      <w:r w:rsidR="006B0EC2" w:rsidRPr="00DB3086">
        <w:rPr>
          <w:rFonts w:ascii="TH SarabunPSK" w:eastAsia="Calibri" w:hAnsi="TH SarabunPSK" w:cs="TH SarabunPSK"/>
          <w:sz w:val="32"/>
          <w:szCs w:val="32"/>
          <w:cs/>
        </w:rPr>
        <w:t>)</w:t>
      </w:r>
      <w:r w:rsidR="006B0EC2" w:rsidRPr="00DB3086">
        <w:rPr>
          <w:rFonts w:ascii="TH SarabunPSK" w:eastAsia="Calibri" w:hAnsi="TH SarabunPSK" w:cs="TH SarabunPSK"/>
          <w:kern w:val="3"/>
          <w:sz w:val="32"/>
          <w:szCs w:val="32"/>
          <w:cs/>
        </w:rPr>
        <w:t xml:space="preserve"> แบบสอบถาม  ผู้ที่มีส่วนได้เสีย (</w:t>
      </w:r>
      <w:r w:rsidR="006B0EC2" w:rsidRPr="00DB3086">
        <w:rPr>
          <w:rFonts w:ascii="TH SarabunPSK" w:eastAsia="Calibri" w:hAnsi="TH SarabunPSK" w:cs="TH SarabunPSK"/>
          <w:kern w:val="3"/>
          <w:sz w:val="32"/>
          <w:szCs w:val="32"/>
        </w:rPr>
        <w:t>stakehoders</w:t>
      </w:r>
      <w:r w:rsidR="006B0EC2" w:rsidRPr="00DB3086">
        <w:rPr>
          <w:rFonts w:ascii="TH SarabunPSK" w:eastAsia="Calibri" w:hAnsi="TH SarabunPSK" w:cs="TH SarabunPSK"/>
          <w:kern w:val="3"/>
          <w:sz w:val="32"/>
          <w:szCs w:val="32"/>
          <w:cs/>
        </w:rPr>
        <w:t>) ตามนโยบายการควบรวมโรงเรียน</w:t>
      </w:r>
      <w:r w:rsidR="006B0EC2" w:rsidRPr="00DB3086">
        <w:rPr>
          <w:rFonts w:ascii="TH SarabunPSK" w:eastAsia="Calibri" w:hAnsi="TH SarabunPSK" w:cs="TH SarabunPSK"/>
          <w:sz w:val="32"/>
          <w:szCs w:val="32"/>
          <w:cs/>
        </w:rPr>
        <w:t xml:space="preserve">ขนาดเล็กของสำนักงานคณะกรรมการการศึกษาขั้นพื้นฐาน ประกอบด้วย ผู้บริหารโรงเรียน ครูผู้สอน นักเรียน ผู้ปกครอง ตัวแทนชุมชนในพื้นที่และผู้เกี่ยวข้อง </w:t>
      </w:r>
      <w:r w:rsidRPr="00DB3086">
        <w:rPr>
          <w:rFonts w:ascii="TH SarabunPSK" w:eastAsia="Calibri" w:hAnsi="TH SarabunPSK" w:cs="TH SarabunPSK"/>
          <w:sz w:val="32"/>
          <w:szCs w:val="32"/>
          <w:cs/>
        </w:rPr>
        <w:t>2</w:t>
      </w:r>
      <w:r w:rsidR="006B0EC2" w:rsidRPr="00DB3086">
        <w:rPr>
          <w:rFonts w:ascii="TH SarabunPSK" w:eastAsia="Calibri" w:hAnsi="TH SarabunPSK" w:cs="TH SarabunPSK"/>
          <w:sz w:val="32"/>
          <w:szCs w:val="32"/>
          <w:cs/>
        </w:rPr>
        <w:t>)</w:t>
      </w:r>
      <w:r w:rsidR="006B0EC2" w:rsidRPr="00DB3086">
        <w:rPr>
          <w:rFonts w:ascii="TH SarabunPSK" w:eastAsia="Calibri" w:hAnsi="TH SarabunPSK" w:cs="TH SarabunPSK"/>
          <w:kern w:val="3"/>
          <w:sz w:val="32"/>
          <w:szCs w:val="32"/>
          <w:cs/>
        </w:rPr>
        <w:t xml:space="preserve"> แบบสำรวจ  กลุ่มตัวอย่างที่ดำเนินการไปแล้ว กลุ่มตัวอย่างที่อยู่ระหว่างดำเนินการ</w:t>
      </w:r>
      <w:r w:rsidR="006B0EC2" w:rsidRPr="00DB3086">
        <w:rPr>
          <w:rFonts w:ascii="TH SarabunPSK" w:eastAsia="Calibri" w:hAnsi="TH SarabunPSK" w:cs="TH SarabunPSK"/>
          <w:sz w:val="32"/>
          <w:szCs w:val="32"/>
          <w:cs/>
        </w:rPr>
        <w:t xml:space="preserve">และกลุ่มตัวอย่างที่ยังไม่ได้ดำเนินการควบรวมโรงเรียนขนาดเล็ก และ </w:t>
      </w:r>
      <w:r w:rsidRPr="00DB3086">
        <w:rPr>
          <w:rFonts w:ascii="TH SarabunPSK" w:eastAsia="Calibri" w:hAnsi="TH SarabunPSK" w:cs="TH SarabunPSK"/>
          <w:sz w:val="32"/>
          <w:szCs w:val="32"/>
          <w:cs/>
        </w:rPr>
        <w:t>3</w:t>
      </w:r>
      <w:r w:rsidR="006B0EC2" w:rsidRPr="00DB3086">
        <w:rPr>
          <w:rFonts w:ascii="TH SarabunPSK" w:eastAsia="Calibri" w:hAnsi="TH SarabunPSK" w:cs="TH SarabunPSK"/>
          <w:sz w:val="32"/>
          <w:szCs w:val="32"/>
          <w:cs/>
        </w:rPr>
        <w:t>)</w:t>
      </w:r>
      <w:r w:rsidR="006B0EC2" w:rsidRPr="00DB3086">
        <w:rPr>
          <w:rFonts w:ascii="TH SarabunPSK" w:eastAsia="Calibri" w:hAnsi="TH SarabunPSK" w:cs="TH SarabunPSK"/>
          <w:kern w:val="3"/>
          <w:sz w:val="32"/>
          <w:szCs w:val="32"/>
          <w:cs/>
        </w:rPr>
        <w:t xml:space="preserve"> แบบสัมภาษณ์  ผู้ที่มีส่วนได้เสีย (</w:t>
      </w:r>
      <w:r w:rsidR="006B0EC2" w:rsidRPr="00DB3086">
        <w:rPr>
          <w:rFonts w:ascii="TH SarabunPSK" w:eastAsia="Calibri" w:hAnsi="TH SarabunPSK" w:cs="TH SarabunPSK"/>
          <w:kern w:val="3"/>
          <w:sz w:val="32"/>
          <w:szCs w:val="32"/>
        </w:rPr>
        <w:t xml:space="preserve">stakehoders) </w:t>
      </w:r>
      <w:r w:rsidR="006B0EC2" w:rsidRPr="00DB3086">
        <w:rPr>
          <w:rFonts w:ascii="TH SarabunPSK" w:eastAsia="Calibri" w:hAnsi="TH SarabunPSK" w:cs="TH SarabunPSK"/>
          <w:kern w:val="3"/>
          <w:sz w:val="32"/>
          <w:szCs w:val="32"/>
          <w:cs/>
        </w:rPr>
        <w:t>ตามนโยบายการควบรวมโรงเรียน</w:t>
      </w:r>
      <w:r w:rsidR="006B0EC2" w:rsidRPr="00DB3086">
        <w:rPr>
          <w:rFonts w:ascii="TH SarabunPSK" w:eastAsia="Calibri" w:hAnsi="TH SarabunPSK" w:cs="TH SarabunPSK"/>
          <w:sz w:val="32"/>
          <w:szCs w:val="32"/>
          <w:cs/>
        </w:rPr>
        <w:t>ขนาดเล็กของสำนักงานคณะกรรมการการศึกษาขั้นพื้นฐาน ประกอบด้วย ผู้บริหารโรงเรียน ครูผู้สอน นักเรียน ผู้ปกครอง ตัวแทนชุมชนในพื้นที่และผู้เกี่ยวข้อง</w:t>
      </w:r>
    </w:p>
    <w:p w14:paraId="08384C88" w14:textId="2C805FA6" w:rsidR="00466ECA" w:rsidRPr="00DB3086" w:rsidRDefault="00466ECA" w:rsidP="00A712D7">
      <w:pPr>
        <w:pStyle w:val="iThesisStyleNormal"/>
        <w:tabs>
          <w:tab w:val="left" w:pos="284"/>
          <w:tab w:val="left" w:pos="567"/>
          <w:tab w:val="left" w:pos="851"/>
        </w:tabs>
        <w:jc w:val="thaiDistribute"/>
        <w:rPr>
          <w:rFonts w:ascii="TH SarabunPSK" w:hAnsi="TH SarabunPSK" w:cs="TH SarabunPSK"/>
          <w:b/>
          <w:bCs/>
          <w:color w:val="auto"/>
        </w:rPr>
      </w:pPr>
      <w:r w:rsidRPr="00DB3086">
        <w:rPr>
          <w:rFonts w:ascii="TH SarabunPSK" w:hAnsi="TH SarabunPSK" w:cs="TH SarabunPSK"/>
          <w:b/>
          <w:bCs/>
          <w:color w:val="auto"/>
          <w:cs/>
        </w:rPr>
        <w:tab/>
      </w:r>
      <w:r w:rsidRPr="00DB3086">
        <w:rPr>
          <w:rFonts w:ascii="TH SarabunPSK" w:hAnsi="TH SarabunPSK" w:cs="TH SarabunPSK"/>
          <w:b/>
          <w:bCs/>
          <w:color w:val="auto"/>
          <w:cs/>
        </w:rPr>
        <w:tab/>
      </w:r>
      <w:r w:rsidRPr="00DB3086">
        <w:rPr>
          <w:rFonts w:ascii="TH SarabunPSK" w:hAnsi="TH SarabunPSK" w:cs="TH SarabunPSK"/>
          <w:b/>
          <w:bCs/>
          <w:color w:val="auto"/>
          <w:cs/>
        </w:rPr>
        <w:tab/>
        <w:t>การวิเคราะห์ข้อมูล</w:t>
      </w:r>
    </w:p>
    <w:p w14:paraId="5F0A982A" w14:textId="3BDDF40B" w:rsidR="006B0EC2" w:rsidRPr="00DB3086" w:rsidRDefault="006B0EC2" w:rsidP="00F85DD7">
      <w:pPr>
        <w:tabs>
          <w:tab w:val="left" w:pos="851"/>
        </w:tabs>
        <w:spacing w:after="120"/>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tab/>
        <w:t xml:space="preserve">การวิจัยครั้งนี้ ได้กำหนดแนวทางการวิเคราะห์ข้อมูล ดังนี้ </w:t>
      </w:r>
      <w:r w:rsidR="004240B0" w:rsidRPr="00DB3086">
        <w:rPr>
          <w:rFonts w:ascii="TH SarabunPSK" w:eastAsia="Calibri" w:hAnsi="TH SarabunPSK" w:cs="TH SarabunPSK"/>
          <w:kern w:val="3"/>
          <w:sz w:val="32"/>
          <w:szCs w:val="32"/>
          <w:cs/>
        </w:rPr>
        <w:t>1</w:t>
      </w:r>
      <w:r w:rsidRPr="00DB3086">
        <w:rPr>
          <w:rFonts w:ascii="TH SarabunPSK" w:eastAsia="Calibri" w:hAnsi="TH SarabunPSK" w:cs="TH SarabunPSK"/>
          <w:kern w:val="3"/>
          <w:sz w:val="32"/>
          <w:szCs w:val="32"/>
          <w:cs/>
        </w:rPr>
        <w:t>) การวิเคราะห์ข้อมูลเชิงคุณภาพ</w:t>
      </w:r>
      <w:r w:rsidRPr="00DB3086">
        <w:rPr>
          <w:rFonts w:ascii="TH SarabunPSK" w:eastAsia="Calibri" w:hAnsi="TH SarabunPSK" w:cs="TH SarabunPSK"/>
          <w:kern w:val="3"/>
          <w:sz w:val="32"/>
          <w:szCs w:val="32"/>
        </w:rPr>
        <w:t xml:space="preserve"> </w:t>
      </w:r>
      <w:r w:rsidRPr="00DB3086">
        <w:rPr>
          <w:rFonts w:ascii="TH SarabunPSK" w:eastAsia="Calibri" w:hAnsi="TH SarabunPSK" w:cs="TH SarabunPSK"/>
          <w:kern w:val="3"/>
          <w:sz w:val="32"/>
          <w:szCs w:val="32"/>
          <w:cs/>
        </w:rPr>
        <w:t>(</w:t>
      </w:r>
      <w:r w:rsidRPr="00DB3086">
        <w:rPr>
          <w:rFonts w:ascii="TH SarabunPSK" w:eastAsia="Calibri" w:hAnsi="TH SarabunPSK" w:cs="TH SarabunPSK"/>
          <w:kern w:val="3"/>
          <w:sz w:val="32"/>
          <w:szCs w:val="32"/>
        </w:rPr>
        <w:t>Qualitative statistics analysis</w:t>
      </w:r>
      <w:r w:rsidRPr="00DB3086">
        <w:rPr>
          <w:rFonts w:ascii="TH SarabunPSK" w:eastAsia="Calibri" w:hAnsi="TH SarabunPSK" w:cs="TH SarabunPSK"/>
          <w:kern w:val="3"/>
          <w:sz w:val="32"/>
          <w:szCs w:val="32"/>
          <w:cs/>
        </w:rPr>
        <w:t>)</w:t>
      </w:r>
      <w:r w:rsidRPr="00DB3086">
        <w:rPr>
          <w:rFonts w:ascii="TH SarabunPSK" w:eastAsia="Calibri" w:hAnsi="TH SarabunPSK" w:cs="TH SarabunPSK"/>
          <w:kern w:val="3"/>
          <w:sz w:val="32"/>
          <w:szCs w:val="32"/>
        </w:rPr>
        <w:t xml:space="preserve">  </w:t>
      </w:r>
      <w:r w:rsidRPr="00DB3086">
        <w:rPr>
          <w:rFonts w:ascii="TH SarabunPSK" w:eastAsia="Calibri" w:hAnsi="TH SarabunPSK" w:cs="TH SarabunPSK"/>
          <w:kern w:val="3"/>
          <w:sz w:val="32"/>
          <w:szCs w:val="32"/>
          <w:cs/>
        </w:rPr>
        <w:t>เป็นการวิเคราะห์</w:t>
      </w:r>
      <w:r w:rsidRPr="00DB3086">
        <w:rPr>
          <w:rFonts w:ascii="TH SarabunPSK" w:eastAsia="Calibri" w:hAnsi="TH SarabunPSK" w:cs="TH SarabunPSK"/>
          <w:sz w:val="32"/>
          <w:szCs w:val="32"/>
          <w:cs/>
        </w:rPr>
        <w:t>และนำเสนอข้อมูลทั่วไปของกลุ่มตัวอย่างทั้งหมด ได้แก่ ความคิดเห็นของผู้ที่มีส่วนได้เสีย (</w:t>
      </w:r>
      <w:r w:rsidRPr="00DB3086">
        <w:rPr>
          <w:rFonts w:ascii="TH SarabunPSK" w:eastAsia="Calibri" w:hAnsi="TH SarabunPSK" w:cs="TH SarabunPSK"/>
          <w:sz w:val="32"/>
          <w:szCs w:val="32"/>
        </w:rPr>
        <w:t>stakehoders</w:t>
      </w:r>
      <w:r w:rsidRPr="00DB3086">
        <w:rPr>
          <w:rFonts w:ascii="TH SarabunPSK" w:eastAsia="Calibri" w:hAnsi="TH SarabunPSK" w:cs="TH SarabunPSK"/>
          <w:sz w:val="32"/>
          <w:szCs w:val="32"/>
          <w:cs/>
        </w:rPr>
        <w:t>) ตามนโยบายการควบรวมโรงเรียนขนาดเล็กของสำนักงานคณะกรรมการการศึกษาขั้นพื้นฐาน ประกอบด้วย ผู้บริหารโรงเรียน ครูผู้สอน นักเรียน ผู้ปกครอง ตัวแทนชุมชนในพื้นที่ และผู้เกี่ยวข้อง โดยการเก็บรวบรวมข้อมูลจากแบบสอบถาม การสนทนากลุ่ม (</w:t>
      </w:r>
      <w:r w:rsidRPr="00DB3086">
        <w:rPr>
          <w:rFonts w:ascii="TH SarabunPSK" w:eastAsia="Calibri" w:hAnsi="TH SarabunPSK" w:cs="TH SarabunPSK"/>
          <w:sz w:val="32"/>
          <w:szCs w:val="32"/>
        </w:rPr>
        <w:t xml:space="preserve">Focus Group Technique) </w:t>
      </w:r>
      <w:r w:rsidRPr="00DB3086">
        <w:rPr>
          <w:rFonts w:ascii="TH SarabunPSK" w:eastAsia="Calibri" w:hAnsi="TH SarabunPSK" w:cs="TH SarabunPSK"/>
          <w:sz w:val="32"/>
          <w:szCs w:val="32"/>
          <w:cs/>
        </w:rPr>
        <w:t>และการสัมภาษณ์เชิงลึก (</w:t>
      </w:r>
      <w:r w:rsidRPr="00DB3086">
        <w:rPr>
          <w:rFonts w:ascii="TH SarabunPSK" w:eastAsia="Calibri" w:hAnsi="TH SarabunPSK" w:cs="TH SarabunPSK"/>
          <w:sz w:val="32"/>
          <w:szCs w:val="32"/>
        </w:rPr>
        <w:t xml:space="preserve">In-depth Interview) </w:t>
      </w:r>
      <w:r w:rsidR="004240B0" w:rsidRPr="00DB3086">
        <w:rPr>
          <w:rFonts w:ascii="TH SarabunPSK" w:eastAsia="Calibri" w:hAnsi="TH SarabunPSK" w:cs="TH SarabunPSK"/>
          <w:sz w:val="32"/>
          <w:szCs w:val="32"/>
          <w:cs/>
        </w:rPr>
        <w:t>2</w:t>
      </w:r>
      <w:r w:rsidRPr="00DB3086">
        <w:rPr>
          <w:rFonts w:ascii="TH SarabunPSK" w:eastAsia="Calibri" w:hAnsi="TH SarabunPSK" w:cs="TH SarabunPSK"/>
          <w:sz w:val="32"/>
          <w:szCs w:val="32"/>
          <w:cs/>
        </w:rPr>
        <w:t xml:space="preserve">) </w:t>
      </w:r>
      <w:r w:rsidRPr="00DB3086">
        <w:rPr>
          <w:rFonts w:ascii="TH SarabunPSK" w:eastAsia="Calibri" w:hAnsi="TH SarabunPSK" w:cs="TH SarabunPSK"/>
          <w:kern w:val="3"/>
          <w:sz w:val="32"/>
          <w:szCs w:val="32"/>
          <w:cs/>
        </w:rPr>
        <w:t>การวิเคราะห์สถิติเชิงปริมาณ (</w:t>
      </w:r>
      <w:r w:rsidRPr="00DB3086">
        <w:rPr>
          <w:rFonts w:ascii="TH SarabunPSK" w:eastAsia="Calibri" w:hAnsi="TH SarabunPSK" w:cs="TH SarabunPSK"/>
          <w:kern w:val="3"/>
          <w:sz w:val="32"/>
          <w:szCs w:val="32"/>
        </w:rPr>
        <w:t>Quantitative statistics analysis</w:t>
      </w:r>
      <w:r w:rsidRPr="00DB3086">
        <w:rPr>
          <w:rFonts w:ascii="TH SarabunPSK" w:eastAsia="Calibri" w:hAnsi="TH SarabunPSK" w:cs="TH SarabunPSK"/>
          <w:kern w:val="3"/>
          <w:sz w:val="32"/>
          <w:szCs w:val="32"/>
          <w:cs/>
        </w:rPr>
        <w:t>)</w:t>
      </w:r>
      <w:r w:rsidRPr="00DB3086">
        <w:rPr>
          <w:rFonts w:ascii="TH SarabunPSK" w:eastAsia="Calibri" w:hAnsi="TH SarabunPSK" w:cs="TH SarabunPSK"/>
          <w:kern w:val="3"/>
          <w:sz w:val="32"/>
          <w:szCs w:val="32"/>
        </w:rPr>
        <w:t xml:space="preserve">  </w:t>
      </w:r>
      <w:r w:rsidRPr="00DB3086">
        <w:rPr>
          <w:rFonts w:ascii="TH SarabunPSK" w:eastAsia="Calibri" w:hAnsi="TH SarabunPSK" w:cs="TH SarabunPSK"/>
          <w:kern w:val="3"/>
          <w:sz w:val="32"/>
          <w:szCs w:val="32"/>
          <w:cs/>
        </w:rPr>
        <w:t>เป็นการวิเคราะห์</w:t>
      </w:r>
      <w:r w:rsidRPr="00DB3086">
        <w:rPr>
          <w:rFonts w:ascii="TH SarabunPSK" w:eastAsia="Calibri" w:hAnsi="TH SarabunPSK" w:cs="TH SarabunPSK"/>
          <w:sz w:val="32"/>
          <w:szCs w:val="32"/>
          <w:cs/>
        </w:rPr>
        <w:t>และนำเสนอข้อมูลทั่วไปของกลุ่มตัวอย่างทั้งหมด ได้แก่ ค่าร้อยละ (</w:t>
      </w:r>
      <w:r w:rsidRPr="00DB3086">
        <w:rPr>
          <w:rFonts w:ascii="TH SarabunPSK" w:eastAsia="Calibri" w:hAnsi="TH SarabunPSK" w:cs="TH SarabunPSK"/>
          <w:sz w:val="32"/>
          <w:szCs w:val="32"/>
        </w:rPr>
        <w:t xml:space="preserve">percentage) </w:t>
      </w:r>
      <w:r w:rsidRPr="00DB3086">
        <w:rPr>
          <w:rFonts w:ascii="TH SarabunPSK" w:eastAsia="Calibri" w:hAnsi="TH SarabunPSK" w:cs="TH SarabunPSK"/>
          <w:sz w:val="32"/>
          <w:szCs w:val="32"/>
          <w:cs/>
        </w:rPr>
        <w:t>ค่าเฉลี่ย (</w:t>
      </w:r>
      <w:r w:rsidRPr="00DB3086">
        <w:rPr>
          <w:rFonts w:ascii="TH SarabunPSK" w:eastAsia="Calibri" w:hAnsi="TH SarabunPSK" w:cs="TH SarabunPSK"/>
          <w:sz w:val="32"/>
          <w:szCs w:val="32"/>
        </w:rPr>
        <w:t xml:space="preserve">arithmetic mean) </w:t>
      </w:r>
      <w:r w:rsidRPr="00DB3086">
        <w:rPr>
          <w:rFonts w:ascii="TH SarabunPSK" w:eastAsia="Calibri" w:hAnsi="TH SarabunPSK" w:cs="TH SarabunPSK"/>
          <w:sz w:val="32"/>
          <w:szCs w:val="32"/>
          <w:cs/>
        </w:rPr>
        <w:t>ค่าส่วนเบี่ยงเบนมาตรฐาน (</w:t>
      </w:r>
      <w:r w:rsidRPr="00DB3086">
        <w:rPr>
          <w:rFonts w:ascii="TH SarabunPSK" w:eastAsia="Calibri" w:hAnsi="TH SarabunPSK" w:cs="TH SarabunPSK"/>
          <w:sz w:val="32"/>
          <w:szCs w:val="32"/>
        </w:rPr>
        <w:t xml:space="preserve">standard deviation)  </w:t>
      </w:r>
      <w:r w:rsidR="004240B0" w:rsidRPr="00DB3086">
        <w:rPr>
          <w:rFonts w:ascii="TH SarabunPSK" w:eastAsia="Calibri" w:hAnsi="TH SarabunPSK" w:cs="TH SarabunPSK"/>
          <w:sz w:val="32"/>
          <w:szCs w:val="32"/>
          <w:cs/>
        </w:rPr>
        <w:t>3</w:t>
      </w:r>
      <w:r w:rsidRPr="00DB3086">
        <w:rPr>
          <w:rFonts w:ascii="TH SarabunPSK" w:eastAsia="Calibri" w:hAnsi="TH SarabunPSK" w:cs="TH SarabunPSK"/>
          <w:sz w:val="32"/>
          <w:szCs w:val="32"/>
          <w:cs/>
        </w:rPr>
        <w:t xml:space="preserve">) ระยะเวลาดำเนินการ ปีการศึกษา </w:t>
      </w:r>
      <w:r w:rsidR="004240B0" w:rsidRPr="00DB3086">
        <w:rPr>
          <w:rFonts w:ascii="TH SarabunPSK" w:eastAsia="Calibri" w:hAnsi="TH SarabunPSK" w:cs="TH SarabunPSK"/>
          <w:sz w:val="32"/>
          <w:szCs w:val="32"/>
          <w:cs/>
        </w:rPr>
        <w:t>2560</w:t>
      </w:r>
      <w:r w:rsidRPr="00DB3086">
        <w:rPr>
          <w:rFonts w:ascii="TH SarabunPSK" w:eastAsia="Calibri" w:hAnsi="TH SarabunPSK" w:cs="TH SarabunPSK"/>
          <w:sz w:val="32"/>
          <w:szCs w:val="32"/>
        </w:rPr>
        <w:t xml:space="preserve"> – </w:t>
      </w:r>
      <w:r w:rsidR="004240B0" w:rsidRPr="00DB3086">
        <w:rPr>
          <w:rFonts w:ascii="TH SarabunPSK" w:eastAsia="Calibri" w:hAnsi="TH SarabunPSK" w:cs="TH SarabunPSK"/>
          <w:sz w:val="32"/>
          <w:szCs w:val="32"/>
          <w:cs/>
        </w:rPr>
        <w:t>2561</w:t>
      </w:r>
    </w:p>
    <w:p w14:paraId="40C6B3B1" w14:textId="43C2F500" w:rsidR="00A84D91" w:rsidRPr="00DB3086" w:rsidRDefault="00A84D91" w:rsidP="004A78A8">
      <w:pPr>
        <w:pStyle w:val="iThesisStyleNormal"/>
        <w:tabs>
          <w:tab w:val="left" w:pos="284"/>
          <w:tab w:val="left" w:pos="567"/>
          <w:tab w:val="left" w:pos="851"/>
        </w:tabs>
        <w:jc w:val="thaiDistribute"/>
        <w:rPr>
          <w:rFonts w:ascii="TH SarabunPSK" w:hAnsi="TH SarabunPSK" w:cs="TH SarabunPSK"/>
          <w:b/>
          <w:bCs/>
          <w:color w:val="auto"/>
        </w:rPr>
      </w:pPr>
      <w:r w:rsidRPr="00DB3086">
        <w:rPr>
          <w:rFonts w:ascii="TH SarabunPSK" w:hAnsi="TH SarabunPSK" w:cs="TH SarabunPSK"/>
          <w:b/>
          <w:bCs/>
          <w:color w:val="auto"/>
          <w:sz w:val="36"/>
          <w:szCs w:val="36"/>
          <w:cs/>
        </w:rPr>
        <w:lastRenderedPageBreak/>
        <w:t>ผลการ</w:t>
      </w:r>
      <w:r w:rsidR="0076411B" w:rsidRPr="00DB3086">
        <w:rPr>
          <w:rFonts w:ascii="TH SarabunPSK" w:hAnsi="TH SarabunPSK" w:cs="TH SarabunPSK"/>
          <w:b/>
          <w:bCs/>
          <w:color w:val="auto"/>
          <w:sz w:val="36"/>
          <w:szCs w:val="36"/>
          <w:cs/>
        </w:rPr>
        <w:t>วิ</w:t>
      </w:r>
      <w:r w:rsidR="00255CF1" w:rsidRPr="00DB3086">
        <w:rPr>
          <w:rFonts w:ascii="TH SarabunPSK" w:hAnsi="TH SarabunPSK" w:cs="TH SarabunPSK"/>
          <w:b/>
          <w:bCs/>
          <w:color w:val="auto"/>
          <w:sz w:val="36"/>
          <w:szCs w:val="36"/>
          <w:cs/>
        </w:rPr>
        <w:t>จัย</w:t>
      </w:r>
      <w:r w:rsidR="00255CF1" w:rsidRPr="00DB3086">
        <w:rPr>
          <w:rFonts w:ascii="TH SarabunPSK" w:hAnsi="TH SarabunPSK" w:cs="TH SarabunPSK"/>
          <w:b/>
          <w:bCs/>
          <w:color w:val="auto"/>
          <w:cs/>
        </w:rPr>
        <w:t xml:space="preserve"> </w:t>
      </w:r>
    </w:p>
    <w:p w14:paraId="1BE65437" w14:textId="6359178B" w:rsidR="00255CF1" w:rsidRPr="00DB3086" w:rsidRDefault="003A2988" w:rsidP="00A712D7">
      <w:pPr>
        <w:tabs>
          <w:tab w:val="left" w:pos="284"/>
          <w:tab w:val="left" w:pos="851"/>
        </w:tabs>
        <w:spacing w:after="0"/>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tab/>
      </w:r>
      <w:r w:rsidR="004C5B11" w:rsidRPr="00DB3086">
        <w:rPr>
          <w:rFonts w:ascii="TH SarabunPSK" w:eastAsia="Calibri" w:hAnsi="TH SarabunPSK" w:cs="TH SarabunPSK"/>
          <w:sz w:val="32"/>
          <w:szCs w:val="32"/>
          <w:cs/>
        </w:rPr>
        <w:tab/>
      </w:r>
      <w:r w:rsidRPr="00DB3086">
        <w:rPr>
          <w:rFonts w:ascii="TH SarabunPSK" w:eastAsia="Calibri" w:hAnsi="TH SarabunPSK" w:cs="TH SarabunPSK"/>
          <w:sz w:val="32"/>
          <w:szCs w:val="32"/>
          <w:cs/>
        </w:rPr>
        <w:t xml:space="preserve">การวิจัยเรื่อง </w:t>
      </w:r>
      <w:r w:rsidR="00255CF1" w:rsidRPr="00DB3086">
        <w:rPr>
          <w:rFonts w:ascii="TH SarabunPSK" w:hAnsi="TH SarabunPSK" w:cs="TH SarabunPSK"/>
          <w:sz w:val="32"/>
          <w:szCs w:val="32"/>
          <w:cs/>
        </w:rPr>
        <w:t>ประสิทธิภาพ ประสิทธิผล และผลกระทบของการนำ</w:t>
      </w:r>
      <w:r w:rsidRPr="00DB3086">
        <w:rPr>
          <w:rFonts w:ascii="TH SarabunPSK" w:hAnsi="TH SarabunPSK" w:cs="TH SarabunPSK"/>
          <w:sz w:val="32"/>
          <w:szCs w:val="32"/>
          <w:cs/>
        </w:rPr>
        <w:t>นโยบายการควบรวมโรงเรียนขนาดเล็ก</w:t>
      </w:r>
      <w:r w:rsidR="00255CF1" w:rsidRPr="00DB3086">
        <w:rPr>
          <w:rFonts w:ascii="TH SarabunPSK" w:hAnsi="TH SarabunPSK" w:cs="TH SarabunPSK"/>
          <w:sz w:val="32"/>
          <w:szCs w:val="32"/>
          <w:cs/>
        </w:rPr>
        <w:t xml:space="preserve">สู่การปฏิบัติ </w:t>
      </w:r>
      <w:r w:rsidRPr="00DB3086">
        <w:rPr>
          <w:rFonts w:ascii="TH SarabunPSK" w:hAnsi="TH SarabunPSK" w:cs="TH SarabunPSK"/>
          <w:sz w:val="32"/>
          <w:szCs w:val="32"/>
          <w:cs/>
        </w:rPr>
        <w:t>จังหวัดอุตรดิตถ์</w:t>
      </w:r>
      <w:r w:rsidRPr="00DB3086">
        <w:rPr>
          <w:rFonts w:ascii="TH SarabunPSK" w:hAnsi="TH SarabunPSK" w:cs="TH SarabunPSK"/>
          <w:sz w:val="32"/>
          <w:szCs w:val="32"/>
        </w:rPr>
        <w:t xml:space="preserve">  </w:t>
      </w:r>
      <w:r w:rsidRPr="00DB3086">
        <w:rPr>
          <w:rFonts w:ascii="TH SarabunPSK" w:eastAsia="Calibri" w:hAnsi="TH SarabunPSK" w:cs="TH SarabunPSK"/>
          <w:sz w:val="32"/>
          <w:szCs w:val="32"/>
          <w:cs/>
        </w:rPr>
        <w:t>จะนำเสนอ</w:t>
      </w:r>
      <w:r w:rsidR="00E772E6" w:rsidRPr="00DB3086">
        <w:rPr>
          <w:rFonts w:ascii="TH SarabunPSK" w:eastAsia="Calibri" w:hAnsi="TH SarabunPSK" w:cs="TH SarabunPSK" w:hint="cs"/>
          <w:sz w:val="32"/>
          <w:szCs w:val="32"/>
          <w:cs/>
        </w:rPr>
        <w:t>ผล</w:t>
      </w:r>
      <w:r w:rsidRPr="00DB3086">
        <w:rPr>
          <w:rFonts w:ascii="TH SarabunPSK" w:eastAsia="Calibri" w:hAnsi="TH SarabunPSK" w:cs="TH SarabunPSK"/>
          <w:sz w:val="32"/>
          <w:szCs w:val="32"/>
          <w:cs/>
        </w:rPr>
        <w:t xml:space="preserve">เป็น </w:t>
      </w:r>
      <w:r w:rsidR="004240B0" w:rsidRPr="00DB3086">
        <w:rPr>
          <w:rFonts w:ascii="TH SarabunPSK" w:eastAsia="Calibri" w:hAnsi="TH SarabunPSK" w:cs="TH SarabunPSK"/>
          <w:sz w:val="32"/>
          <w:szCs w:val="32"/>
          <w:cs/>
        </w:rPr>
        <w:t>3</w:t>
      </w:r>
      <w:r w:rsidRPr="00DB3086">
        <w:rPr>
          <w:rFonts w:ascii="TH SarabunPSK" w:eastAsia="Calibri" w:hAnsi="TH SarabunPSK" w:cs="TH SarabunPSK"/>
          <w:sz w:val="32"/>
          <w:szCs w:val="32"/>
          <w:cs/>
        </w:rPr>
        <w:t xml:space="preserve"> ตอน</w:t>
      </w:r>
      <w:r w:rsidR="00255CF1" w:rsidRPr="00DB3086">
        <w:rPr>
          <w:rFonts w:ascii="TH SarabunPSK" w:eastAsia="Calibri" w:hAnsi="TH SarabunPSK" w:cs="TH SarabunPSK"/>
          <w:sz w:val="32"/>
          <w:szCs w:val="32"/>
          <w:cs/>
        </w:rPr>
        <w:t xml:space="preserve"> </w:t>
      </w:r>
      <w:r w:rsidRPr="00DB3086">
        <w:rPr>
          <w:rFonts w:ascii="TH SarabunPSK" w:eastAsia="Calibri" w:hAnsi="TH SarabunPSK" w:cs="TH SarabunPSK"/>
          <w:sz w:val="32"/>
          <w:szCs w:val="32"/>
          <w:cs/>
        </w:rPr>
        <w:t>ดังนี้</w:t>
      </w:r>
      <w:r w:rsidR="00255CF1"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ตอนที่ </w:t>
      </w:r>
      <w:r w:rsidR="004240B0" w:rsidRPr="00DB3086">
        <w:rPr>
          <w:rFonts w:ascii="TH SarabunPSK" w:eastAsia="Calibri" w:hAnsi="TH SarabunPSK" w:cs="TH SarabunPSK"/>
          <w:sz w:val="32"/>
          <w:szCs w:val="32"/>
          <w:cs/>
        </w:rPr>
        <w:t>1</w:t>
      </w:r>
      <w:r w:rsidRPr="00DB3086">
        <w:rPr>
          <w:rFonts w:ascii="TH SarabunPSK" w:eastAsia="Calibri" w:hAnsi="TH SarabunPSK" w:cs="TH SarabunPSK"/>
          <w:sz w:val="32"/>
          <w:szCs w:val="32"/>
          <w:cs/>
        </w:rPr>
        <w:t xml:space="preserve"> กระบวนการดำเนินงานและปัญหาอุปสรรคในการดำเนินการตามนโยบายการควบรวมโรงเรียนขนาดเล็กในจังหวัดอุตรดิตถ์</w:t>
      </w:r>
      <w:r w:rsidR="000127B9"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ตอนที่</w:t>
      </w:r>
      <w:r w:rsidR="008C11B0" w:rsidRPr="00DB3086">
        <w:rPr>
          <w:rFonts w:ascii="TH SarabunPSK" w:eastAsia="Calibri" w:hAnsi="TH SarabunPSK" w:cs="TH SarabunPSK"/>
          <w:sz w:val="32"/>
          <w:szCs w:val="32"/>
        </w:rPr>
        <w:t xml:space="preserve"> </w:t>
      </w:r>
      <w:r w:rsidR="004240B0" w:rsidRPr="00DB3086">
        <w:rPr>
          <w:rFonts w:ascii="TH SarabunPSK" w:eastAsia="Calibri" w:hAnsi="TH SarabunPSK" w:cs="TH SarabunPSK"/>
          <w:sz w:val="32"/>
          <w:szCs w:val="32"/>
          <w:cs/>
        </w:rPr>
        <w:t>2</w:t>
      </w:r>
      <w:r w:rsidRPr="00DB3086">
        <w:rPr>
          <w:rFonts w:ascii="TH SarabunPSK" w:eastAsia="Calibri" w:hAnsi="TH SarabunPSK" w:cs="TH SarabunPSK"/>
          <w:sz w:val="32"/>
          <w:szCs w:val="32"/>
          <w:cs/>
        </w:rPr>
        <w:t xml:space="preserve"> ประสิทธิภาพ ประสิทธิผล และผลกระทบของนโยบายการควบรวมโรงเรียนขนาดเล็กในจังหวัดอุตรดิตถ์</w:t>
      </w:r>
      <w:r w:rsidR="006A226B" w:rsidRPr="00DB3086">
        <w:rPr>
          <w:rFonts w:ascii="TH SarabunPSK" w:eastAsia="Calibri" w:hAnsi="TH SarabunPSK" w:cs="TH SarabunPSK"/>
          <w:sz w:val="32"/>
          <w:szCs w:val="32"/>
        </w:rPr>
        <w:t xml:space="preserve"> </w:t>
      </w:r>
      <w:r w:rsidR="00255CF1" w:rsidRPr="00DB3086">
        <w:rPr>
          <w:rFonts w:ascii="TH SarabunPSK" w:eastAsia="Calibri" w:hAnsi="TH SarabunPSK" w:cs="TH SarabunPSK"/>
          <w:sz w:val="32"/>
          <w:szCs w:val="32"/>
          <w:cs/>
        </w:rPr>
        <w:t xml:space="preserve">และ ตอนที่ </w:t>
      </w:r>
      <w:r w:rsidR="004240B0" w:rsidRPr="00DB3086">
        <w:rPr>
          <w:rFonts w:ascii="TH SarabunPSK" w:eastAsia="Calibri" w:hAnsi="TH SarabunPSK" w:cs="TH SarabunPSK"/>
          <w:sz w:val="32"/>
          <w:szCs w:val="32"/>
          <w:cs/>
        </w:rPr>
        <w:t>3</w:t>
      </w:r>
      <w:r w:rsidR="006A226B" w:rsidRPr="00DB3086">
        <w:rPr>
          <w:rFonts w:ascii="TH SarabunPSK" w:eastAsia="TH Sarabun New" w:hAnsi="TH SarabunPSK" w:cs="TH SarabunPSK"/>
          <w:sz w:val="32"/>
          <w:szCs w:val="32"/>
        </w:rPr>
        <w:t xml:space="preserve"> </w:t>
      </w:r>
      <w:r w:rsidR="00340DAE" w:rsidRPr="00DB3086">
        <w:rPr>
          <w:rFonts w:ascii="TH SarabunPSK" w:eastAsia="TH Sarabun New" w:hAnsi="TH SarabunPSK" w:cs="TH SarabunPSK"/>
          <w:sz w:val="32"/>
          <w:szCs w:val="32"/>
          <w:cs/>
        </w:rPr>
        <w:t>การ</w:t>
      </w:r>
      <w:r w:rsidR="00340DAE" w:rsidRPr="00DB3086">
        <w:rPr>
          <w:rFonts w:ascii="TH SarabunPSK" w:eastAsia="Calibri" w:hAnsi="TH SarabunPSK" w:cs="TH SarabunPSK"/>
          <w:sz w:val="32"/>
          <w:szCs w:val="32"/>
          <w:cs/>
        </w:rPr>
        <w:t>ควบรวมโรงเรียนขนาดเล็ก กรณีที่ประสบความสำเร็จ และกรณี</w:t>
      </w:r>
      <w:r w:rsidR="00340DAE" w:rsidRPr="00DB3086">
        <w:rPr>
          <w:rFonts w:ascii="TH SarabunPSK" w:eastAsia="TH Sarabun New" w:hAnsi="TH SarabunPSK" w:cs="TH SarabunPSK"/>
          <w:sz w:val="32"/>
          <w:szCs w:val="32"/>
          <w:cs/>
        </w:rPr>
        <w:t>การ</w:t>
      </w:r>
      <w:r w:rsidR="00340DAE" w:rsidRPr="00DB3086">
        <w:rPr>
          <w:rFonts w:ascii="TH SarabunPSK" w:eastAsia="Calibri" w:hAnsi="TH SarabunPSK" w:cs="TH SarabunPSK"/>
          <w:sz w:val="32"/>
          <w:szCs w:val="32"/>
          <w:cs/>
        </w:rPr>
        <w:t>ควบรวมโรงเรียนขนาดเล็กที่ไม่ประสบความสำเร็จในจังหวัดอุตรดิตถ์</w:t>
      </w:r>
    </w:p>
    <w:p w14:paraId="552FC03C" w14:textId="142D56F0" w:rsidR="00A67350" w:rsidRPr="00DB3086" w:rsidRDefault="00E218EC" w:rsidP="00A67350">
      <w:pPr>
        <w:tabs>
          <w:tab w:val="left" w:pos="284"/>
          <w:tab w:val="left" w:pos="567"/>
          <w:tab w:val="left" w:pos="851"/>
        </w:tabs>
        <w:spacing w:after="0" w:line="257" w:lineRule="auto"/>
        <w:jc w:val="thaiDistribute"/>
        <w:rPr>
          <w:rFonts w:ascii="TH SarabunPSK" w:hAnsi="TH SarabunPSK" w:cs="TH SarabunPSK" w:hint="cs"/>
          <w:sz w:val="32"/>
          <w:szCs w:val="32"/>
          <w:cs/>
        </w:rPr>
      </w:pPr>
      <w:r w:rsidRPr="00DB3086">
        <w:rPr>
          <w:rFonts w:ascii="TH SarabunPSK" w:eastAsia="Calibri" w:hAnsi="TH SarabunPSK" w:cs="TH SarabunPSK"/>
          <w:b/>
          <w:bCs/>
          <w:sz w:val="32"/>
          <w:szCs w:val="32"/>
          <w:cs/>
        </w:rPr>
        <w:tab/>
      </w:r>
      <w:r w:rsidRPr="00DB3086">
        <w:rPr>
          <w:rFonts w:ascii="TH SarabunPSK" w:eastAsia="Calibri" w:hAnsi="TH SarabunPSK" w:cs="TH SarabunPSK"/>
          <w:b/>
          <w:bCs/>
          <w:sz w:val="32"/>
          <w:szCs w:val="32"/>
          <w:cs/>
        </w:rPr>
        <w:tab/>
      </w:r>
      <w:r w:rsidR="004C5B11" w:rsidRPr="00DB3086">
        <w:rPr>
          <w:rFonts w:ascii="TH SarabunPSK" w:eastAsia="Calibri" w:hAnsi="TH SarabunPSK" w:cs="TH SarabunPSK"/>
          <w:b/>
          <w:bCs/>
          <w:sz w:val="32"/>
          <w:szCs w:val="32"/>
          <w:cs/>
        </w:rPr>
        <w:tab/>
      </w:r>
      <w:r w:rsidR="007F7248" w:rsidRPr="00DB3086">
        <w:rPr>
          <w:rFonts w:ascii="TH SarabunPSK" w:eastAsia="Calibri" w:hAnsi="TH SarabunPSK" w:cs="TH SarabunPSK" w:hint="cs"/>
          <w:sz w:val="32"/>
          <w:szCs w:val="32"/>
          <w:cs/>
        </w:rPr>
        <w:t>ผลการวิจัย</w:t>
      </w:r>
      <w:r w:rsidR="00E772E6" w:rsidRPr="00DB3086">
        <w:rPr>
          <w:rFonts w:ascii="TH SarabunPSK" w:eastAsia="Calibri" w:hAnsi="TH SarabunPSK" w:cs="TH SarabunPSK" w:hint="cs"/>
          <w:sz w:val="32"/>
          <w:szCs w:val="32"/>
          <w:cs/>
        </w:rPr>
        <w:t xml:space="preserve"> </w:t>
      </w:r>
      <w:r w:rsidR="007F7248" w:rsidRPr="00DB3086">
        <w:rPr>
          <w:rFonts w:ascii="TH SarabunPSK" w:eastAsia="Calibri" w:hAnsi="TH SarabunPSK" w:cs="TH SarabunPSK" w:hint="cs"/>
          <w:sz w:val="32"/>
          <w:szCs w:val="32"/>
          <w:cs/>
        </w:rPr>
        <w:t xml:space="preserve">ตอนที่ </w:t>
      </w:r>
      <w:r w:rsidR="007F7248" w:rsidRPr="00DB3086">
        <w:rPr>
          <w:rFonts w:ascii="TH SarabunPSK" w:eastAsia="Calibri" w:hAnsi="TH SarabunPSK" w:cs="TH SarabunPSK"/>
          <w:sz w:val="32"/>
          <w:szCs w:val="32"/>
        </w:rPr>
        <w:t xml:space="preserve">1 </w:t>
      </w:r>
      <w:r w:rsidR="00E772E6" w:rsidRPr="00DB3086">
        <w:rPr>
          <w:rFonts w:ascii="TH SarabunPSK" w:eastAsia="Calibri" w:hAnsi="TH SarabunPSK" w:cs="TH SarabunPSK"/>
          <w:sz w:val="32"/>
          <w:szCs w:val="32"/>
        </w:rPr>
        <w:t xml:space="preserve"> </w:t>
      </w:r>
      <w:r w:rsidR="007F7248" w:rsidRPr="00DB3086">
        <w:rPr>
          <w:rFonts w:ascii="TH SarabunPSK" w:eastAsia="Calibri" w:hAnsi="TH SarabunPSK" w:cs="TH SarabunPSK" w:hint="cs"/>
          <w:sz w:val="32"/>
          <w:szCs w:val="32"/>
          <w:cs/>
        </w:rPr>
        <w:t xml:space="preserve">พบว่า </w:t>
      </w:r>
      <w:r w:rsidR="0063667C" w:rsidRPr="00DB3086">
        <w:rPr>
          <w:rFonts w:ascii="TH SarabunPSK" w:eastAsia="Calibri" w:hAnsi="TH SarabunPSK" w:cs="TH SarabunPSK"/>
          <w:sz w:val="32"/>
          <w:szCs w:val="32"/>
          <w:cs/>
        </w:rPr>
        <w:t>สาระสำคัญของแผนการควบรวมโรงเรียนขนาดเล็ก</w:t>
      </w:r>
      <w:r w:rsidR="006A226B" w:rsidRPr="00DB3086">
        <w:rPr>
          <w:rFonts w:ascii="TH SarabunPSK" w:eastAsia="Calibri" w:hAnsi="TH SarabunPSK" w:cs="TH SarabunPSK"/>
          <w:sz w:val="32"/>
          <w:szCs w:val="32"/>
          <w:cs/>
        </w:rPr>
        <w:t xml:space="preserve"> </w:t>
      </w:r>
      <w:r w:rsidR="0063667C" w:rsidRPr="00DB3086">
        <w:rPr>
          <w:rFonts w:ascii="TH SarabunPSK" w:eastAsia="Calibri" w:hAnsi="TH SarabunPSK" w:cs="TH SarabunPSK"/>
          <w:sz w:val="32"/>
          <w:szCs w:val="32"/>
          <w:cs/>
        </w:rPr>
        <w:t>ระดับชาติ</w:t>
      </w:r>
      <w:r w:rsidR="00E772E6" w:rsidRPr="00DB3086">
        <w:rPr>
          <w:rFonts w:ascii="TH SarabunPSK" w:eastAsia="Calibri" w:hAnsi="TH SarabunPSK" w:cs="TH SarabunPSK" w:hint="cs"/>
          <w:sz w:val="32"/>
          <w:szCs w:val="32"/>
          <w:cs/>
        </w:rPr>
        <w:t xml:space="preserve"> </w:t>
      </w:r>
      <w:r w:rsidR="0063667C" w:rsidRPr="00DB3086">
        <w:rPr>
          <w:rFonts w:ascii="TH SarabunPSK" w:eastAsia="Calibri" w:hAnsi="TH SarabunPSK" w:cs="TH SarabunPSK"/>
          <w:sz w:val="32"/>
          <w:szCs w:val="32"/>
          <w:cs/>
        </w:rPr>
        <w:t>ตระหนักถึงความสำคัญของนโยบาย จึงเป็นความจำเป็นอย่างยิ่งที่จะต้องวางรากฐานการศึกษาใหม่ เพื่อยกระดับคุณภาพการศึกษา และเพิ่มประสิทธิภาพการจัดการศึกษาให้สูงขึ้น ดังนั้นมาตรการสำคัญประการหนึ่งในนโยบายและยุทธศาสตร์การขับเคลื่อนการปฏิรูปการศึกษาในทศวรรษที่สอง คือ การรวมโรงเรียนขนาดเล็กรวมทั้งเป็นการตอบสนองต่อมาตรการบริหารจัดการเชิงยุทธศาสตร์ของคณะกรรมการกำหนดเป้าหมายและนโยบายกำลังคนภาครัฐ (คปร.) โดยมติคณะรัฐมนตรีเมื่อวันที่</w:t>
      </w:r>
      <w:r w:rsidR="004A78A8" w:rsidRPr="00DB3086">
        <w:rPr>
          <w:rFonts w:ascii="TH SarabunPSK" w:eastAsia="Calibri" w:hAnsi="TH SarabunPSK" w:cs="TH SarabunPSK" w:hint="cs"/>
          <w:sz w:val="32"/>
          <w:szCs w:val="32"/>
          <w:cs/>
        </w:rPr>
        <w:t xml:space="preserve"> </w:t>
      </w:r>
      <w:r w:rsidR="004240B0" w:rsidRPr="00DB3086">
        <w:rPr>
          <w:rFonts w:ascii="TH SarabunPSK" w:eastAsia="Calibri" w:hAnsi="TH SarabunPSK" w:cs="TH SarabunPSK"/>
          <w:sz w:val="32"/>
          <w:szCs w:val="32"/>
          <w:cs/>
        </w:rPr>
        <w:t>27</w:t>
      </w:r>
      <w:r w:rsidR="0063667C" w:rsidRPr="00DB3086">
        <w:rPr>
          <w:rFonts w:ascii="TH SarabunPSK" w:eastAsia="Calibri" w:hAnsi="TH SarabunPSK" w:cs="TH SarabunPSK"/>
          <w:sz w:val="32"/>
          <w:szCs w:val="32"/>
          <w:cs/>
        </w:rPr>
        <w:t xml:space="preserve"> ตุลาคม</w:t>
      </w:r>
      <w:r w:rsidR="00756682" w:rsidRPr="00DB3086">
        <w:rPr>
          <w:rFonts w:ascii="TH SarabunPSK" w:eastAsia="Calibri" w:hAnsi="TH SarabunPSK" w:cs="TH SarabunPSK"/>
          <w:sz w:val="32"/>
          <w:szCs w:val="32"/>
          <w:cs/>
        </w:rPr>
        <w:t xml:space="preserve"> </w:t>
      </w:r>
      <w:r w:rsidR="004240B0" w:rsidRPr="00DB3086">
        <w:rPr>
          <w:rFonts w:ascii="TH SarabunPSK" w:eastAsia="Calibri" w:hAnsi="TH SarabunPSK" w:cs="TH SarabunPSK"/>
          <w:sz w:val="32"/>
          <w:szCs w:val="32"/>
          <w:cs/>
        </w:rPr>
        <w:t>2552</w:t>
      </w:r>
      <w:r w:rsidR="0063667C" w:rsidRPr="00DB3086">
        <w:rPr>
          <w:rFonts w:ascii="TH SarabunPSK" w:eastAsia="Calibri" w:hAnsi="TH SarabunPSK" w:cs="TH SarabunPSK"/>
          <w:sz w:val="32"/>
          <w:szCs w:val="32"/>
          <w:cs/>
        </w:rPr>
        <w:t xml:space="preserve"> ได้ระบุสำระสำคัญที่เกี่ยวข้อง</w:t>
      </w:r>
      <w:r w:rsidR="006A67C8" w:rsidRPr="00DB3086">
        <w:rPr>
          <w:rFonts w:ascii="TH SarabunPSK" w:eastAsia="Calibri" w:hAnsi="TH SarabunPSK" w:cs="TH SarabunPSK" w:hint="cs"/>
          <w:sz w:val="32"/>
          <w:szCs w:val="32"/>
          <w:cs/>
        </w:rPr>
        <w:t xml:space="preserve"> </w:t>
      </w:r>
      <w:r w:rsidR="0063667C" w:rsidRPr="00DB3086">
        <w:rPr>
          <w:rFonts w:ascii="TH SarabunPSK" w:eastAsia="Calibri" w:hAnsi="TH SarabunPSK" w:cs="TH SarabunPSK"/>
          <w:sz w:val="32"/>
          <w:szCs w:val="32"/>
          <w:cs/>
        </w:rPr>
        <w:t xml:space="preserve">ดังนี้ </w:t>
      </w:r>
      <w:r w:rsidRPr="00DB3086">
        <w:rPr>
          <w:rFonts w:ascii="TH SarabunPSK" w:eastAsia="Calibri" w:hAnsi="TH SarabunPSK" w:cs="TH SarabunPSK"/>
          <w:sz w:val="32"/>
          <w:szCs w:val="32"/>
        </w:rPr>
        <w:t xml:space="preserve"> </w:t>
      </w:r>
      <w:r w:rsidR="004240B0" w:rsidRPr="00DB3086">
        <w:rPr>
          <w:rFonts w:ascii="TH SarabunPSK" w:eastAsia="Calibri" w:hAnsi="TH SarabunPSK" w:cs="TH SarabunPSK"/>
          <w:sz w:val="32"/>
          <w:szCs w:val="32"/>
          <w:cs/>
        </w:rPr>
        <w:t>1</w:t>
      </w:r>
      <w:r w:rsidR="006A2D1E" w:rsidRPr="00DB3086">
        <w:rPr>
          <w:rFonts w:ascii="TH SarabunPSK" w:eastAsia="Calibri" w:hAnsi="TH SarabunPSK" w:cs="TH SarabunPSK"/>
          <w:sz w:val="32"/>
          <w:szCs w:val="32"/>
          <w:cs/>
        </w:rPr>
        <w:t>)</w:t>
      </w:r>
      <w:r w:rsidR="00FF562A" w:rsidRPr="00DB3086">
        <w:rPr>
          <w:rFonts w:ascii="TH SarabunPSK" w:eastAsia="Calibri" w:hAnsi="TH SarabunPSK" w:cs="TH SarabunPSK"/>
          <w:sz w:val="32"/>
          <w:szCs w:val="32"/>
        </w:rPr>
        <w:t xml:space="preserve"> </w:t>
      </w:r>
      <w:r w:rsidR="0063667C" w:rsidRPr="00DB3086">
        <w:rPr>
          <w:rFonts w:ascii="TH SarabunPSK" w:eastAsia="Calibri" w:hAnsi="TH SarabunPSK" w:cs="TH SarabunPSK"/>
          <w:sz w:val="32"/>
          <w:szCs w:val="32"/>
          <w:cs/>
        </w:rPr>
        <w:t>เพิ่มประสิทธิภาพและลดความสูญเปล่าของโรงเรียนขนาดเล็กด้วยมาตรการที่เหมาะสม ได้แก่ การควบรวม การปรับปรุงประสิทธิภาพ การสร้างเครือข่าย ตลอดจนสนับสนุนทุกภาคส่วนเข้ามามีส่วนร่วมในการจัดการศึกษา โดยมีการจัดทำแผนที่ตั้งสถานศึกษา (</w:t>
      </w:r>
      <w:r w:rsidR="0063667C" w:rsidRPr="00DB3086">
        <w:rPr>
          <w:rFonts w:ascii="TH SarabunPSK" w:eastAsia="Calibri" w:hAnsi="TH SarabunPSK" w:cs="TH SarabunPSK"/>
          <w:sz w:val="32"/>
          <w:szCs w:val="32"/>
        </w:rPr>
        <w:t xml:space="preserve">school mapping) </w:t>
      </w:r>
      <w:r w:rsidR="0063667C" w:rsidRPr="00DB3086">
        <w:rPr>
          <w:rFonts w:ascii="TH SarabunPSK" w:eastAsia="Calibri" w:hAnsi="TH SarabunPSK" w:cs="TH SarabunPSK"/>
          <w:sz w:val="32"/>
          <w:szCs w:val="32"/>
          <w:cs/>
        </w:rPr>
        <w:t xml:space="preserve">และแผนดำเนินงานแบบขั้นบันไดภายในปี </w:t>
      </w:r>
      <w:r w:rsidR="004240B0" w:rsidRPr="00DB3086">
        <w:rPr>
          <w:rFonts w:ascii="TH SarabunPSK" w:eastAsia="Calibri" w:hAnsi="TH SarabunPSK" w:cs="TH SarabunPSK"/>
          <w:sz w:val="32"/>
          <w:szCs w:val="32"/>
          <w:cs/>
        </w:rPr>
        <w:t>2561</w:t>
      </w:r>
      <w:r w:rsidR="00E75BF7" w:rsidRPr="00DB3086">
        <w:rPr>
          <w:rFonts w:ascii="TH SarabunPSK" w:eastAsia="Calibri" w:hAnsi="TH SarabunPSK" w:cs="TH SarabunPSK"/>
          <w:sz w:val="32"/>
          <w:szCs w:val="32"/>
          <w:cs/>
        </w:rPr>
        <w:t xml:space="preserve"> </w:t>
      </w:r>
      <w:r w:rsidR="007F7248" w:rsidRPr="00DB3086">
        <w:rPr>
          <w:rFonts w:ascii="TH SarabunPSK" w:eastAsia="Calibri" w:hAnsi="TH SarabunPSK" w:cs="TH SarabunPSK" w:hint="cs"/>
          <w:sz w:val="32"/>
          <w:szCs w:val="32"/>
          <w:cs/>
        </w:rPr>
        <w:t xml:space="preserve"> </w:t>
      </w:r>
      <w:r w:rsidR="004240B0" w:rsidRPr="00DB3086">
        <w:rPr>
          <w:rFonts w:ascii="TH SarabunPSK" w:eastAsia="Calibri" w:hAnsi="TH SarabunPSK" w:cs="TH SarabunPSK"/>
          <w:sz w:val="32"/>
          <w:szCs w:val="32"/>
          <w:cs/>
        </w:rPr>
        <w:t>2</w:t>
      </w:r>
      <w:r w:rsidR="006A2D1E" w:rsidRPr="00DB3086">
        <w:rPr>
          <w:rFonts w:ascii="TH SarabunPSK" w:eastAsia="Calibri" w:hAnsi="TH SarabunPSK" w:cs="TH SarabunPSK"/>
          <w:sz w:val="32"/>
          <w:szCs w:val="32"/>
          <w:cs/>
        </w:rPr>
        <w:t>)</w:t>
      </w:r>
      <w:r w:rsidR="0063667C" w:rsidRPr="00DB3086">
        <w:rPr>
          <w:rFonts w:ascii="TH SarabunPSK" w:eastAsia="Calibri" w:hAnsi="TH SarabunPSK" w:cs="TH SarabunPSK"/>
          <w:sz w:val="32"/>
          <w:szCs w:val="32"/>
        </w:rPr>
        <w:t xml:space="preserve"> </w:t>
      </w:r>
      <w:r w:rsidR="0063667C" w:rsidRPr="00DB3086">
        <w:rPr>
          <w:rFonts w:ascii="TH SarabunPSK" w:eastAsia="Calibri" w:hAnsi="TH SarabunPSK" w:cs="TH SarabunPSK"/>
          <w:sz w:val="32"/>
          <w:szCs w:val="32"/>
          <w:cs/>
        </w:rPr>
        <w:t>จัดให้มีการควบรวมโรงเรียนขนาดเล็กในพื้นที่ เพื่อให้เกิดขนาดที่เหมาะสมโดยชดเชยค่าเดินทางแก่พ่อแม่  ทั้งนี้เพื่อให้สามารถจัดสรรอัตรากำลังของครูและงบประมาณที่สริมสร้างการพัฒนาคุณภาพได้อย่างเต็มที่</w:t>
      </w:r>
      <w:r w:rsidR="007F7248" w:rsidRPr="00DB3086">
        <w:rPr>
          <w:rFonts w:ascii="TH SarabunPSK" w:eastAsia="Calibri" w:hAnsi="TH SarabunPSK" w:cs="TH SarabunPSK"/>
          <w:sz w:val="32"/>
          <w:szCs w:val="32"/>
        </w:rPr>
        <w:t xml:space="preserve"> </w:t>
      </w:r>
      <w:r w:rsidR="004240B0" w:rsidRPr="00DB3086">
        <w:rPr>
          <w:rFonts w:ascii="TH SarabunPSK" w:eastAsia="Calibri" w:hAnsi="TH SarabunPSK" w:cs="TH SarabunPSK"/>
          <w:sz w:val="32"/>
          <w:szCs w:val="32"/>
          <w:cs/>
        </w:rPr>
        <w:t>3</w:t>
      </w:r>
      <w:r w:rsidR="006A2D1E" w:rsidRPr="00DB3086">
        <w:rPr>
          <w:rFonts w:ascii="TH SarabunPSK" w:eastAsia="Calibri" w:hAnsi="TH SarabunPSK" w:cs="TH SarabunPSK"/>
          <w:sz w:val="32"/>
          <w:szCs w:val="32"/>
          <w:cs/>
        </w:rPr>
        <w:t xml:space="preserve">) </w:t>
      </w:r>
      <w:r w:rsidR="0063667C" w:rsidRPr="00DB3086">
        <w:rPr>
          <w:rFonts w:ascii="TH SarabunPSK" w:eastAsia="Calibri" w:hAnsi="TH SarabunPSK" w:cs="TH SarabunPSK"/>
          <w:sz w:val="32"/>
          <w:szCs w:val="32"/>
          <w:cs/>
        </w:rPr>
        <w:t>เร่งดำเนินการให้โรงเรียนขนาดเล็กมีคุณภาพดีขึ้น อาทิ ส่งเสริมโรงเรียนดีประจำตำบล การควบรวมและถ่ายโอนสถานศึกษาขนาดเล็ก ซึ่งไม่ได้อยู่ในพื้นที่ทุรกันดาร ห่างไกล</w:t>
      </w:r>
      <w:r w:rsidR="00C00C5D" w:rsidRPr="00DB3086">
        <w:rPr>
          <w:rFonts w:ascii="TH SarabunPSK" w:eastAsia="Calibri" w:hAnsi="TH SarabunPSK" w:cs="TH SarabunPSK"/>
          <w:sz w:val="32"/>
          <w:szCs w:val="32"/>
          <w:cs/>
        </w:rPr>
        <w:t xml:space="preserve"> </w:t>
      </w:r>
      <w:r w:rsidR="0063667C" w:rsidRPr="00DB3086">
        <w:rPr>
          <w:rFonts w:ascii="TH SarabunPSK" w:eastAsia="Calibri" w:hAnsi="TH SarabunPSK" w:cs="TH SarabunPSK"/>
          <w:sz w:val="32"/>
          <w:szCs w:val="32"/>
          <w:cs/>
        </w:rPr>
        <w:t>และให้การอุดหนุนค่ายานพาหนะ</w:t>
      </w:r>
      <w:r w:rsidR="00E75BF7" w:rsidRPr="00DB3086">
        <w:rPr>
          <w:rFonts w:ascii="TH SarabunPSK" w:eastAsia="Calibri" w:hAnsi="TH SarabunPSK" w:cs="TH SarabunPSK"/>
          <w:sz w:val="32"/>
          <w:szCs w:val="32"/>
        </w:rPr>
        <w:t xml:space="preserve"> </w:t>
      </w:r>
      <w:r w:rsidR="006A2D1E" w:rsidRPr="00DB3086">
        <w:rPr>
          <w:rFonts w:ascii="TH SarabunPSK" w:eastAsia="Calibri" w:hAnsi="TH SarabunPSK" w:cs="TH SarabunPSK"/>
          <w:sz w:val="32"/>
          <w:szCs w:val="32"/>
          <w:cs/>
        </w:rPr>
        <w:t xml:space="preserve">และ </w:t>
      </w:r>
      <w:r w:rsidR="004240B0" w:rsidRPr="00DB3086">
        <w:rPr>
          <w:rFonts w:ascii="TH SarabunPSK" w:eastAsia="Calibri" w:hAnsi="TH SarabunPSK" w:cs="TH SarabunPSK"/>
          <w:sz w:val="32"/>
          <w:szCs w:val="32"/>
          <w:cs/>
        </w:rPr>
        <w:t>4</w:t>
      </w:r>
      <w:r w:rsidR="006A2D1E" w:rsidRPr="00DB3086">
        <w:rPr>
          <w:rFonts w:ascii="TH SarabunPSK" w:eastAsia="Calibri" w:hAnsi="TH SarabunPSK" w:cs="TH SarabunPSK"/>
          <w:sz w:val="32"/>
          <w:szCs w:val="32"/>
          <w:cs/>
        </w:rPr>
        <w:t xml:space="preserve">) </w:t>
      </w:r>
      <w:r w:rsidR="0063667C" w:rsidRPr="00DB3086">
        <w:rPr>
          <w:rFonts w:ascii="TH SarabunPSK" w:eastAsia="Calibri" w:hAnsi="TH SarabunPSK" w:cs="TH SarabunPSK"/>
          <w:sz w:val="32"/>
          <w:szCs w:val="32"/>
          <w:cs/>
        </w:rPr>
        <w:t>ใช้ระบบงบประมาณและทรัพยากรทางการศึกษาเป็นสิ่งจูงใจในการแก้ปัญหาโรงเรียนที่มีขนาดเล็ก</w:t>
      </w:r>
      <w:r w:rsidR="001B429A" w:rsidRPr="00DB3086">
        <w:rPr>
          <w:rFonts w:ascii="TH SarabunPSK" w:eastAsia="Calibri" w:hAnsi="TH SarabunPSK" w:cs="TH SarabunPSK"/>
          <w:sz w:val="32"/>
          <w:szCs w:val="32"/>
          <w:cs/>
        </w:rPr>
        <w:t xml:space="preserve"> </w:t>
      </w:r>
      <w:r w:rsidR="0063667C" w:rsidRPr="00DB3086">
        <w:rPr>
          <w:rFonts w:ascii="TH SarabunPSK" w:eastAsia="Calibri" w:hAnsi="TH SarabunPSK" w:cs="TH SarabunPSK"/>
          <w:sz w:val="32"/>
          <w:szCs w:val="32"/>
          <w:cs/>
        </w:rPr>
        <w:t>โดยให้ควบรวมเป็นโรงเรียนที่สามารถบริหารจัดการเพื่อการใช้ทรัพยากรอย่างเหมาะสมและมีประสิทธิภาพ</w:t>
      </w:r>
      <w:r w:rsidR="006A2D1E" w:rsidRPr="00DB3086">
        <w:rPr>
          <w:rFonts w:ascii="TH SarabunPSK" w:eastAsia="Calibri" w:hAnsi="TH SarabunPSK" w:cs="TH SarabunPSK"/>
          <w:sz w:val="32"/>
          <w:szCs w:val="32"/>
          <w:cs/>
        </w:rPr>
        <w:t xml:space="preserve"> </w:t>
      </w:r>
      <w:r w:rsidR="0063667C" w:rsidRPr="00DB3086">
        <w:rPr>
          <w:rFonts w:ascii="TH SarabunPSK" w:eastAsia="Calibri" w:hAnsi="TH SarabunPSK" w:cs="TH SarabunPSK"/>
          <w:sz w:val="32"/>
          <w:szCs w:val="32"/>
          <w:cs/>
        </w:rPr>
        <w:t xml:space="preserve">รองรับนโยบายและยุทธศาสตร์การขับเคลื่อนการปฏิรูปการศึกษาในทศวรรษที่สอง และมาตรการบริหารจัดการเชิงยุทธศาสตร์ของคณะกรรมการกำหนดเป้าหมายและนโยบายกำลังคนภาครัฐ (คปร.) เป้าหมายภายในปีการศึกษา </w:t>
      </w:r>
      <w:r w:rsidR="004240B0" w:rsidRPr="00DB3086">
        <w:rPr>
          <w:rFonts w:ascii="TH SarabunPSK" w:eastAsia="Calibri" w:hAnsi="TH SarabunPSK" w:cs="TH SarabunPSK"/>
          <w:sz w:val="32"/>
          <w:szCs w:val="32"/>
          <w:cs/>
        </w:rPr>
        <w:t>2561</w:t>
      </w:r>
      <w:r w:rsidR="0063667C" w:rsidRPr="00DB3086">
        <w:rPr>
          <w:rFonts w:ascii="TH SarabunPSK" w:eastAsia="Calibri" w:hAnsi="TH SarabunPSK" w:cs="TH SarabunPSK"/>
          <w:sz w:val="32"/>
          <w:szCs w:val="32"/>
          <w:cs/>
        </w:rPr>
        <w:t xml:space="preserve"> จำนวนโรงเรียนขนาดเล็กลดลง ร้อยละ </w:t>
      </w:r>
      <w:r w:rsidR="004240B0" w:rsidRPr="00DB3086">
        <w:rPr>
          <w:rFonts w:ascii="TH SarabunPSK" w:eastAsia="Calibri" w:hAnsi="TH SarabunPSK" w:cs="TH SarabunPSK"/>
          <w:sz w:val="32"/>
          <w:szCs w:val="32"/>
          <w:cs/>
        </w:rPr>
        <w:t>50</w:t>
      </w:r>
      <w:r w:rsidR="0063667C" w:rsidRPr="00DB3086">
        <w:rPr>
          <w:rFonts w:ascii="TH SarabunPSK" w:eastAsia="Calibri" w:hAnsi="TH SarabunPSK" w:cs="TH SarabunPSK"/>
          <w:sz w:val="32"/>
          <w:szCs w:val="32"/>
          <w:cs/>
        </w:rPr>
        <w:t xml:space="preserve"> </w:t>
      </w:r>
      <w:r w:rsidR="00A432F0" w:rsidRPr="00DB3086">
        <w:rPr>
          <w:rFonts w:ascii="TH SarabunPSK" w:eastAsia="Calibri" w:hAnsi="TH SarabunPSK" w:cs="TH SarabunPSK"/>
          <w:sz w:val="32"/>
          <w:szCs w:val="32"/>
          <w:cs/>
        </w:rPr>
        <w:t xml:space="preserve">ตามแผนแบบขั้นบันได้ </w:t>
      </w:r>
      <w:r w:rsidR="00E772E6" w:rsidRPr="00DB3086">
        <w:rPr>
          <w:rFonts w:ascii="TH SarabunPSK" w:eastAsia="Calibri" w:hAnsi="TH SarabunPSK" w:cs="TH SarabunPSK" w:hint="cs"/>
          <w:sz w:val="32"/>
          <w:szCs w:val="32"/>
          <w:cs/>
        </w:rPr>
        <w:t>ส่วน</w:t>
      </w:r>
      <w:r w:rsidR="00A67350" w:rsidRPr="00DB3086">
        <w:rPr>
          <w:rFonts w:ascii="TH SarabunPSK" w:eastAsia="Calibri" w:hAnsi="TH SarabunPSK" w:cs="TH SarabunPSK"/>
          <w:sz w:val="32"/>
          <w:szCs w:val="32"/>
          <w:cs/>
        </w:rPr>
        <w:t>ปัญหาอุปสรรคของการนำนโยบายการควบรวมโรงเรียนขนาดเล็กสู่การปฏิบัติ ในจังหวัดอุตรดิตถ์</w:t>
      </w:r>
      <w:r w:rsidR="00E772E6" w:rsidRPr="00DB3086">
        <w:rPr>
          <w:rFonts w:ascii="TH SarabunPSK" w:eastAsia="Calibri" w:hAnsi="TH SarabunPSK" w:cs="TH SarabunPSK" w:hint="cs"/>
          <w:sz w:val="32"/>
          <w:szCs w:val="32"/>
          <w:cs/>
        </w:rPr>
        <w:t>นั้น ผู้ที่มีส่วนเกี่ยวข้องยังขาดความรู้ความเข้าใจในการปฏิบัติ ส่งผลต่อการยอมรับและให้ความร่วมมือ หรือการยินยอมให้โรงเรียนได้ควบรวมตามนโยบาย มีข้อขัดแย้งเกิดขึ้นบ้างในบางพื้นที่ที่ต้องผ่านความเห็นชอบตามประชามติในที่ประชุมของโรงเรียนที่ต้องดำเนินการควบรวม</w:t>
      </w:r>
    </w:p>
    <w:p w14:paraId="56A935DF" w14:textId="21726BD3" w:rsidR="00E05C79" w:rsidRPr="00DB3086" w:rsidRDefault="00E05C79" w:rsidP="00924F81">
      <w:pPr>
        <w:tabs>
          <w:tab w:val="left" w:pos="284"/>
          <w:tab w:val="left" w:pos="567"/>
          <w:tab w:val="left" w:pos="851"/>
        </w:tabs>
        <w:spacing w:after="0"/>
        <w:jc w:val="thaiDistribute"/>
        <w:rPr>
          <w:rFonts w:ascii="TH SarabunPSK" w:eastAsia="Calibri" w:hAnsi="TH SarabunPSK" w:cs="TH SarabunPSK"/>
          <w:sz w:val="32"/>
          <w:szCs w:val="32"/>
        </w:rPr>
      </w:pPr>
      <w:bookmarkStart w:id="39" w:name="_Hlk26629359"/>
      <w:r w:rsidRPr="00DB3086">
        <w:rPr>
          <w:rFonts w:ascii="TH SarabunPSK" w:eastAsia="Calibri" w:hAnsi="TH SarabunPSK" w:cs="TH SarabunPSK"/>
          <w:b/>
          <w:bCs/>
          <w:sz w:val="32"/>
          <w:szCs w:val="32"/>
          <w:cs/>
        </w:rPr>
        <w:tab/>
      </w:r>
      <w:r w:rsidR="001B429A" w:rsidRPr="00DB3086">
        <w:rPr>
          <w:rFonts w:ascii="TH SarabunPSK" w:eastAsia="Calibri" w:hAnsi="TH SarabunPSK" w:cs="TH SarabunPSK"/>
          <w:b/>
          <w:bCs/>
          <w:sz w:val="32"/>
          <w:szCs w:val="32"/>
          <w:cs/>
        </w:rPr>
        <w:tab/>
      </w:r>
      <w:r w:rsidR="004C5B11" w:rsidRPr="00DB3086">
        <w:rPr>
          <w:rFonts w:ascii="TH SarabunPSK" w:eastAsia="Calibri" w:hAnsi="TH SarabunPSK" w:cs="TH SarabunPSK"/>
          <w:b/>
          <w:bCs/>
          <w:sz w:val="32"/>
          <w:szCs w:val="32"/>
          <w:cs/>
        </w:rPr>
        <w:tab/>
      </w:r>
      <w:r w:rsidR="007F7248" w:rsidRPr="00DB3086">
        <w:rPr>
          <w:rFonts w:ascii="TH SarabunPSK" w:eastAsia="Calibri" w:hAnsi="TH SarabunPSK" w:cs="TH SarabunPSK" w:hint="cs"/>
          <w:sz w:val="32"/>
          <w:szCs w:val="32"/>
          <w:cs/>
        </w:rPr>
        <w:t>ผลการวิจัย</w:t>
      </w:r>
      <w:r w:rsidR="00205593" w:rsidRPr="00DB3086">
        <w:rPr>
          <w:rFonts w:ascii="TH SarabunPSK" w:eastAsia="Calibri" w:hAnsi="TH SarabunPSK" w:cs="TH SarabunPSK" w:hint="cs"/>
          <w:sz w:val="32"/>
          <w:szCs w:val="32"/>
          <w:cs/>
        </w:rPr>
        <w:t xml:space="preserve"> </w:t>
      </w:r>
      <w:r w:rsidR="007F7248" w:rsidRPr="00DB3086">
        <w:rPr>
          <w:rFonts w:ascii="TH SarabunPSK" w:eastAsia="Calibri" w:hAnsi="TH SarabunPSK" w:cs="TH SarabunPSK" w:hint="cs"/>
          <w:sz w:val="32"/>
          <w:szCs w:val="32"/>
          <w:cs/>
        </w:rPr>
        <w:t xml:space="preserve">ตอนที่ </w:t>
      </w:r>
      <w:r w:rsidR="007F7248" w:rsidRPr="00DB3086">
        <w:rPr>
          <w:rFonts w:ascii="TH SarabunPSK" w:eastAsia="Calibri" w:hAnsi="TH SarabunPSK" w:cs="TH SarabunPSK"/>
          <w:sz w:val="32"/>
          <w:szCs w:val="32"/>
        </w:rPr>
        <w:t xml:space="preserve">2 </w:t>
      </w:r>
      <w:r w:rsidR="00E772E6" w:rsidRPr="00DB3086">
        <w:rPr>
          <w:rFonts w:ascii="TH SarabunPSK" w:eastAsia="Calibri" w:hAnsi="TH SarabunPSK" w:cs="TH SarabunPSK"/>
          <w:sz w:val="32"/>
          <w:szCs w:val="32"/>
        </w:rPr>
        <w:t xml:space="preserve"> </w:t>
      </w:r>
      <w:r w:rsidR="007F7248" w:rsidRPr="00DB3086">
        <w:rPr>
          <w:rFonts w:ascii="TH SarabunPSK" w:eastAsia="Calibri" w:hAnsi="TH SarabunPSK" w:cs="TH SarabunPSK" w:hint="cs"/>
          <w:sz w:val="32"/>
          <w:szCs w:val="32"/>
          <w:cs/>
        </w:rPr>
        <w:t xml:space="preserve">พบว่า </w:t>
      </w:r>
      <w:r w:rsidRPr="00DB3086">
        <w:rPr>
          <w:rFonts w:ascii="TH SarabunPSK" w:eastAsia="Calibri" w:hAnsi="TH SarabunPSK" w:cs="TH SarabunPSK"/>
          <w:sz w:val="32"/>
          <w:szCs w:val="32"/>
          <w:cs/>
        </w:rPr>
        <w:t>ประสิทธิภาพของนโยบายการควบรวมโรงเรียนขนาดเล็กในจังหวัดอุตรดิตถ์</w:t>
      </w:r>
      <w:bookmarkEnd w:id="39"/>
      <w:r w:rsidRPr="00DB3086">
        <w:rPr>
          <w:rFonts w:ascii="TH SarabunPSK" w:eastAsia="Calibri" w:hAnsi="TH SarabunPSK" w:cs="TH SarabunPSK"/>
          <w:sz w:val="32"/>
          <w:szCs w:val="32"/>
          <w:cs/>
        </w:rPr>
        <w:t xml:space="preserve"> นำเสนอผลการดำเนินงานตามขอบเขตการวิจัยด้านระยะเวลา คือ ปีการศึกษา </w:t>
      </w:r>
      <w:r w:rsidR="004240B0" w:rsidRPr="00DB3086">
        <w:rPr>
          <w:rFonts w:ascii="TH SarabunPSK" w:eastAsia="Calibri" w:hAnsi="TH SarabunPSK" w:cs="TH SarabunPSK"/>
          <w:sz w:val="32"/>
          <w:szCs w:val="32"/>
          <w:cs/>
        </w:rPr>
        <w:t>2560</w:t>
      </w:r>
      <w:r w:rsidRPr="00DB3086">
        <w:rPr>
          <w:rFonts w:ascii="TH SarabunPSK" w:eastAsia="Calibri" w:hAnsi="TH SarabunPSK" w:cs="TH SarabunPSK"/>
          <w:sz w:val="32"/>
          <w:szCs w:val="32"/>
        </w:rPr>
        <w:t>-</w:t>
      </w:r>
      <w:r w:rsidR="004240B0" w:rsidRPr="00DB3086">
        <w:rPr>
          <w:rFonts w:ascii="TH SarabunPSK" w:eastAsia="Calibri" w:hAnsi="TH SarabunPSK" w:cs="TH SarabunPSK"/>
          <w:sz w:val="32"/>
          <w:szCs w:val="32"/>
          <w:cs/>
        </w:rPr>
        <w:t>2561</w:t>
      </w:r>
      <w:r w:rsidRPr="00DB3086">
        <w:rPr>
          <w:rFonts w:ascii="TH SarabunPSK" w:eastAsia="Calibri" w:hAnsi="TH SarabunPSK" w:cs="TH SarabunPSK"/>
          <w:sz w:val="32"/>
          <w:szCs w:val="32"/>
          <w:cs/>
        </w:rPr>
        <w:t xml:space="preserve"> และนิยามของประสิทธิภาพในการวิจัยครั้งนี้ ซึ่งกำหนดไว้ว่า ประสิทธิภาพ หมายถึง การได้นำนโยบายการควบรวมโรงเรียนขนาดเล็กไปสู่ผลสำเร็จตามแผนการดำเนินงานแบบขั้นบันได ได้แก่ จำนวนโรงเรียนขนาดเล็กลดลง การบริหารจัดการบุคลากรอย่างมีประสิทธิภาพ และการบริหารทรัพยากรด้านการศึกษามีประสิทธิภาพ</w:t>
      </w:r>
      <w:r w:rsidR="001B429A" w:rsidRPr="00DB3086">
        <w:rPr>
          <w:rFonts w:ascii="TH SarabunPSK" w:eastAsia="Calibri" w:hAnsi="TH SarabunPSK" w:cs="TH SarabunPSK"/>
          <w:sz w:val="32"/>
          <w:szCs w:val="32"/>
          <w:cs/>
        </w:rPr>
        <w:t xml:space="preserve">  </w:t>
      </w:r>
      <w:r w:rsidRPr="00DB3086">
        <w:rPr>
          <w:rFonts w:ascii="TH SarabunPSK" w:eastAsia="Calibri" w:hAnsi="TH SarabunPSK" w:cs="TH SarabunPSK"/>
          <w:sz w:val="32"/>
          <w:szCs w:val="32"/>
          <w:cs/>
        </w:rPr>
        <w:lastRenderedPageBreak/>
        <w:t xml:space="preserve">ภาพรวม สามารถดำเนินการควบรวมได้จำนวน </w:t>
      </w:r>
      <w:r w:rsidR="004240B0" w:rsidRPr="00DB3086">
        <w:rPr>
          <w:rFonts w:ascii="TH SarabunPSK" w:eastAsia="Calibri" w:hAnsi="TH SarabunPSK" w:cs="TH SarabunPSK"/>
          <w:sz w:val="32"/>
          <w:szCs w:val="32"/>
          <w:cs/>
        </w:rPr>
        <w:t>49</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โรงเรียน คิดเป็นร้อยละ </w:t>
      </w:r>
      <w:r w:rsidR="004240B0" w:rsidRPr="00DB3086">
        <w:rPr>
          <w:rFonts w:ascii="TH SarabunPSK" w:eastAsia="Calibri" w:hAnsi="TH SarabunPSK" w:cs="TH SarabunPSK"/>
          <w:sz w:val="32"/>
          <w:szCs w:val="32"/>
          <w:cs/>
        </w:rPr>
        <w:t>57</w:t>
      </w:r>
      <w:r w:rsidRPr="00DB3086">
        <w:rPr>
          <w:rFonts w:ascii="TH SarabunPSK" w:eastAsia="Calibri" w:hAnsi="TH SarabunPSK" w:cs="TH SarabunPSK"/>
          <w:sz w:val="32"/>
          <w:szCs w:val="32"/>
        </w:rPr>
        <w:t>.</w:t>
      </w:r>
      <w:r w:rsidR="004240B0" w:rsidRPr="00DB3086">
        <w:rPr>
          <w:rFonts w:ascii="TH SarabunPSK" w:eastAsia="Calibri" w:hAnsi="TH SarabunPSK" w:cs="TH SarabunPSK"/>
          <w:sz w:val="32"/>
          <w:szCs w:val="32"/>
          <w:cs/>
        </w:rPr>
        <w:t>64</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ซึ่งสามารถดำเนินการได้ตามแผนจังหวัดอุตรดิตถ์ ซึ่งเกินร้อยละ </w:t>
      </w:r>
      <w:r w:rsidR="004240B0" w:rsidRPr="00DB3086">
        <w:rPr>
          <w:rFonts w:ascii="TH SarabunPSK" w:eastAsia="Calibri" w:hAnsi="TH SarabunPSK" w:cs="TH SarabunPSK"/>
          <w:sz w:val="32"/>
          <w:szCs w:val="32"/>
          <w:cs/>
        </w:rPr>
        <w:t>50</w:t>
      </w:r>
      <w:r w:rsidRPr="00DB3086">
        <w:rPr>
          <w:rFonts w:ascii="TH SarabunPSK" w:eastAsia="Calibri" w:hAnsi="TH SarabunPSK" w:cs="TH SarabunPSK"/>
          <w:sz w:val="32"/>
          <w:szCs w:val="32"/>
        </w:rPr>
        <w:t>.</w:t>
      </w:r>
      <w:r w:rsidR="004240B0" w:rsidRPr="00DB3086">
        <w:rPr>
          <w:rFonts w:ascii="TH SarabunPSK" w:eastAsia="Calibri" w:hAnsi="TH SarabunPSK" w:cs="TH SarabunPSK"/>
          <w:sz w:val="32"/>
          <w:szCs w:val="32"/>
          <w:cs/>
        </w:rPr>
        <w:t>00</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ของแผนดำเนินงานแบบขั้นบันได</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และจากการศึกษาข้อมูลมีผลการศึกษารายด้าน ดังนี้</w:t>
      </w:r>
      <w:r w:rsidRPr="00DB3086">
        <w:rPr>
          <w:rFonts w:ascii="TH SarabunPSK" w:eastAsia="Calibri" w:hAnsi="TH SarabunPSK" w:cs="TH SarabunPSK"/>
          <w:sz w:val="32"/>
          <w:szCs w:val="32"/>
        </w:rPr>
        <w:t xml:space="preserve"> </w:t>
      </w:r>
    </w:p>
    <w:p w14:paraId="1ED14B33" w14:textId="0322177E" w:rsidR="00F94FE8" w:rsidRPr="00DB3086" w:rsidRDefault="006D36A7" w:rsidP="0016301B">
      <w:pPr>
        <w:tabs>
          <w:tab w:val="left" w:pos="851"/>
          <w:tab w:val="left" w:pos="1134"/>
          <w:tab w:val="left" w:pos="1418"/>
        </w:tabs>
        <w:spacing w:after="0"/>
        <w:contextualSpacing/>
        <w:rPr>
          <w:rFonts w:ascii="TH SarabunPSK" w:eastAsia="Calibri" w:hAnsi="TH SarabunPSK" w:cs="TH SarabunPSK"/>
          <w:sz w:val="32"/>
          <w:szCs w:val="32"/>
        </w:rPr>
      </w:pPr>
      <w:r w:rsidRPr="00DB3086">
        <w:rPr>
          <w:rFonts w:ascii="TH SarabunPSK" w:eastAsia="Calibri" w:hAnsi="TH SarabunPSK" w:cs="TH SarabunPSK"/>
          <w:sz w:val="32"/>
          <w:szCs w:val="32"/>
        </w:rPr>
        <w:tab/>
      </w:r>
      <w:r w:rsidR="00924F81" w:rsidRPr="00DB3086">
        <w:rPr>
          <w:rFonts w:ascii="TH SarabunPSK" w:eastAsia="Calibri" w:hAnsi="TH SarabunPSK" w:cs="TH SarabunPSK"/>
          <w:sz w:val="32"/>
          <w:szCs w:val="32"/>
          <w:cs/>
        </w:rPr>
        <w:t>ตารางที่</w:t>
      </w:r>
      <w:r w:rsidR="00F94FE8" w:rsidRPr="00DB3086">
        <w:rPr>
          <w:rFonts w:ascii="TH SarabunPSK" w:eastAsia="Calibri" w:hAnsi="TH SarabunPSK" w:cs="TH SarabunPSK"/>
          <w:sz w:val="32"/>
          <w:szCs w:val="32"/>
          <w:cs/>
        </w:rPr>
        <w:t xml:space="preserve"> </w:t>
      </w:r>
      <w:r w:rsidR="004240B0" w:rsidRPr="00DB3086">
        <w:rPr>
          <w:rFonts w:ascii="TH SarabunPSK" w:eastAsia="Calibri" w:hAnsi="TH SarabunPSK" w:cs="TH SarabunPSK"/>
          <w:sz w:val="32"/>
          <w:szCs w:val="32"/>
          <w:cs/>
        </w:rPr>
        <w:t>1</w:t>
      </w:r>
      <w:r w:rsidR="00924F81" w:rsidRPr="00DB3086">
        <w:rPr>
          <w:rFonts w:ascii="TH SarabunPSK" w:eastAsia="Calibri" w:hAnsi="TH SarabunPSK" w:cs="TH SarabunPSK"/>
          <w:sz w:val="32"/>
          <w:szCs w:val="32"/>
        </w:rPr>
        <w:t xml:space="preserve">  </w:t>
      </w:r>
      <w:r w:rsidR="00924F81" w:rsidRPr="00DB3086">
        <w:rPr>
          <w:rFonts w:ascii="TH SarabunPSK" w:eastAsia="Calibri" w:hAnsi="TH SarabunPSK" w:cs="TH SarabunPSK"/>
          <w:sz w:val="32"/>
          <w:szCs w:val="32"/>
          <w:cs/>
        </w:rPr>
        <w:t>แสดงผลสรุปประสิทธิภาพของการดำเนินงานตามนโยบายการควบรวมโรงเรียนขนาด</w:t>
      </w:r>
    </w:p>
    <w:p w14:paraId="479A01DB" w14:textId="22E12232" w:rsidR="00924F81" w:rsidRPr="00DB3086" w:rsidRDefault="00F94FE8" w:rsidP="00924F81">
      <w:pPr>
        <w:tabs>
          <w:tab w:val="left" w:pos="851"/>
          <w:tab w:val="left" w:pos="1134"/>
          <w:tab w:val="left" w:pos="1418"/>
        </w:tabs>
        <w:spacing w:after="0"/>
        <w:ind w:left="850"/>
        <w:contextualSpacing/>
        <w:rPr>
          <w:rFonts w:ascii="TH SarabunPSK" w:eastAsia="Calibri" w:hAnsi="TH SarabunPSK" w:cs="TH SarabunPSK"/>
          <w:sz w:val="32"/>
          <w:szCs w:val="32"/>
        </w:rPr>
      </w:pPr>
      <w:r w:rsidRPr="00DB3086">
        <w:rPr>
          <w:rFonts w:ascii="TH SarabunPSK" w:eastAsia="Calibri" w:hAnsi="TH SarabunPSK" w:cs="TH SarabunPSK"/>
          <w:sz w:val="32"/>
          <w:szCs w:val="32"/>
          <w:cs/>
        </w:rPr>
        <w:tab/>
      </w:r>
      <w:r w:rsidRPr="00DB3086">
        <w:rPr>
          <w:rFonts w:ascii="TH SarabunPSK" w:eastAsia="Calibri" w:hAnsi="TH SarabunPSK" w:cs="TH SarabunPSK"/>
          <w:sz w:val="32"/>
          <w:szCs w:val="32"/>
        </w:rPr>
        <w:tab/>
      </w:r>
      <w:r w:rsidRPr="00DB3086">
        <w:rPr>
          <w:rFonts w:ascii="TH SarabunPSK" w:eastAsia="Calibri" w:hAnsi="TH SarabunPSK" w:cs="TH SarabunPSK"/>
          <w:sz w:val="32"/>
          <w:szCs w:val="32"/>
        </w:rPr>
        <w:tab/>
      </w:r>
      <w:r w:rsidRPr="00DB3086">
        <w:rPr>
          <w:rFonts w:ascii="TH SarabunPSK" w:eastAsia="Calibri" w:hAnsi="TH SarabunPSK" w:cs="TH SarabunPSK"/>
          <w:sz w:val="32"/>
          <w:szCs w:val="32"/>
        </w:rPr>
        <w:tab/>
        <w:t xml:space="preserve">      </w:t>
      </w:r>
      <w:r w:rsidR="00924F81" w:rsidRPr="00DB3086">
        <w:rPr>
          <w:rFonts w:ascii="TH SarabunPSK" w:eastAsia="Calibri" w:hAnsi="TH SarabunPSK" w:cs="TH SarabunPSK"/>
          <w:sz w:val="32"/>
          <w:szCs w:val="32"/>
          <w:cs/>
        </w:rPr>
        <w:t>เล็ก</w:t>
      </w:r>
      <w:r w:rsidRPr="00DB3086">
        <w:rPr>
          <w:rFonts w:ascii="TH SarabunPSK" w:eastAsia="Calibri" w:hAnsi="TH SarabunPSK" w:cs="TH SarabunPSK"/>
          <w:sz w:val="32"/>
          <w:szCs w:val="32"/>
        </w:rPr>
        <w:t xml:space="preserve"> </w:t>
      </w:r>
      <w:r w:rsidR="00924F81" w:rsidRPr="00DB3086">
        <w:rPr>
          <w:rFonts w:ascii="TH SarabunPSK" w:eastAsia="Calibri" w:hAnsi="TH SarabunPSK" w:cs="TH SarabunPSK"/>
          <w:sz w:val="32"/>
          <w:szCs w:val="32"/>
          <w:cs/>
        </w:rPr>
        <w:t xml:space="preserve">ในจังหวัดอุตรดิตถ์ </w:t>
      </w:r>
      <w:r w:rsidRPr="00DB3086">
        <w:rPr>
          <w:rFonts w:ascii="TH SarabunPSK" w:eastAsia="Calibri" w:hAnsi="TH SarabunPSK" w:cs="TH SarabunPSK"/>
          <w:sz w:val="32"/>
          <w:szCs w:val="32"/>
          <w:cs/>
        </w:rPr>
        <w:t xml:space="preserve">ปีการศึกษา </w:t>
      </w:r>
      <w:r w:rsidR="004240B0" w:rsidRPr="00DB3086">
        <w:rPr>
          <w:rFonts w:ascii="TH SarabunPSK" w:eastAsia="Calibri" w:hAnsi="TH SarabunPSK" w:cs="TH SarabunPSK"/>
          <w:sz w:val="32"/>
          <w:szCs w:val="32"/>
          <w:cs/>
        </w:rPr>
        <w:t>2561</w:t>
      </w:r>
      <w:r w:rsidR="00924F81" w:rsidRPr="00DB3086">
        <w:rPr>
          <w:rFonts w:ascii="TH SarabunPSK" w:eastAsia="Calibri" w:hAnsi="TH SarabunPSK" w:cs="TH SarabunPSK"/>
          <w:sz w:val="32"/>
          <w:szCs w:val="32"/>
          <w:cs/>
        </w:rPr>
        <w:t xml:space="preserve">                </w:t>
      </w:r>
    </w:p>
    <w:tbl>
      <w:tblPr>
        <w:tblStyle w:val="a5"/>
        <w:tblW w:w="0" w:type="auto"/>
        <w:tblInd w:w="851" w:type="dxa"/>
        <w:tblLayout w:type="fixed"/>
        <w:tblLook w:val="04A0" w:firstRow="1" w:lastRow="0" w:firstColumn="1" w:lastColumn="0" w:noHBand="0" w:noVBand="1"/>
      </w:tblPr>
      <w:tblGrid>
        <w:gridCol w:w="5087"/>
        <w:gridCol w:w="997"/>
        <w:gridCol w:w="1843"/>
      </w:tblGrid>
      <w:tr w:rsidR="00DB3086" w:rsidRPr="00DB3086" w14:paraId="4F10082C" w14:textId="77777777" w:rsidTr="006D36A7">
        <w:trPr>
          <w:trHeight w:val="227"/>
        </w:trPr>
        <w:tc>
          <w:tcPr>
            <w:tcW w:w="5087" w:type="dxa"/>
            <w:tcBorders>
              <w:left w:val="nil"/>
              <w:right w:val="nil"/>
            </w:tcBorders>
          </w:tcPr>
          <w:p w14:paraId="7A46095E" w14:textId="77777777" w:rsidR="00924F81" w:rsidRPr="00DB3086" w:rsidRDefault="00924F81" w:rsidP="00363D32">
            <w:pPr>
              <w:tabs>
                <w:tab w:val="left" w:pos="851"/>
                <w:tab w:val="left" w:pos="1134"/>
                <w:tab w:val="left" w:pos="1418"/>
              </w:tabs>
              <w:contextualSpacing/>
              <w:jc w:val="center"/>
              <w:rPr>
                <w:rFonts w:ascii="TH SarabunPSK" w:eastAsia="Calibri" w:hAnsi="TH SarabunPSK" w:cs="TH SarabunPSK"/>
                <w:b/>
                <w:bCs/>
                <w:sz w:val="28"/>
              </w:rPr>
            </w:pPr>
            <w:r w:rsidRPr="00DB3086">
              <w:rPr>
                <w:rFonts w:ascii="TH SarabunPSK" w:eastAsia="Calibri" w:hAnsi="TH SarabunPSK" w:cs="TH SarabunPSK"/>
                <w:b/>
                <w:bCs/>
                <w:sz w:val="28"/>
                <w:cs/>
              </w:rPr>
              <w:t>ด้าน</w:t>
            </w:r>
          </w:p>
        </w:tc>
        <w:tc>
          <w:tcPr>
            <w:tcW w:w="997" w:type="dxa"/>
            <w:tcBorders>
              <w:left w:val="nil"/>
              <w:right w:val="nil"/>
            </w:tcBorders>
          </w:tcPr>
          <w:p w14:paraId="6BE2610B" w14:textId="77777777" w:rsidR="00924F81" w:rsidRPr="00DB3086" w:rsidRDefault="00924F81" w:rsidP="00363D32">
            <w:pPr>
              <w:tabs>
                <w:tab w:val="left" w:pos="851"/>
                <w:tab w:val="left" w:pos="1134"/>
                <w:tab w:val="left" w:pos="1418"/>
              </w:tabs>
              <w:contextualSpacing/>
              <w:rPr>
                <w:rFonts w:ascii="TH SarabunPSK" w:eastAsia="Calibri" w:hAnsi="TH SarabunPSK" w:cs="TH SarabunPSK"/>
                <w:b/>
                <w:bCs/>
                <w:sz w:val="28"/>
              </w:rPr>
            </w:pPr>
            <w:r w:rsidRPr="00DB3086">
              <w:rPr>
                <w:rFonts w:ascii="TH SarabunPSK" w:eastAsia="Calibri" w:hAnsi="TH SarabunPSK" w:cs="TH SarabunPSK"/>
                <w:b/>
                <w:bCs/>
                <w:sz w:val="28"/>
                <w:cs/>
              </w:rPr>
              <w:t>ร้อยละ</w:t>
            </w:r>
          </w:p>
        </w:tc>
        <w:tc>
          <w:tcPr>
            <w:tcW w:w="1843" w:type="dxa"/>
            <w:tcBorders>
              <w:left w:val="nil"/>
              <w:right w:val="nil"/>
            </w:tcBorders>
          </w:tcPr>
          <w:p w14:paraId="66B1D39C" w14:textId="77777777" w:rsidR="00924F81" w:rsidRPr="00DB3086" w:rsidRDefault="00924F81" w:rsidP="00363D32">
            <w:pPr>
              <w:tabs>
                <w:tab w:val="left" w:pos="851"/>
                <w:tab w:val="left" w:pos="1134"/>
                <w:tab w:val="left" w:pos="1418"/>
              </w:tabs>
              <w:contextualSpacing/>
              <w:jc w:val="center"/>
              <w:rPr>
                <w:rFonts w:ascii="TH SarabunPSK" w:eastAsia="Calibri" w:hAnsi="TH SarabunPSK" w:cs="TH SarabunPSK"/>
                <w:b/>
                <w:bCs/>
                <w:sz w:val="28"/>
              </w:rPr>
            </w:pPr>
            <w:r w:rsidRPr="00DB3086">
              <w:rPr>
                <w:rFonts w:ascii="TH SarabunPSK" w:eastAsia="Calibri" w:hAnsi="TH SarabunPSK" w:cs="TH SarabunPSK"/>
                <w:b/>
                <w:bCs/>
                <w:sz w:val="28"/>
                <w:cs/>
              </w:rPr>
              <w:t>สรุป</w:t>
            </w:r>
          </w:p>
        </w:tc>
      </w:tr>
      <w:tr w:rsidR="00DB3086" w:rsidRPr="00DB3086" w14:paraId="26193A0D" w14:textId="77777777" w:rsidTr="006D36A7">
        <w:tc>
          <w:tcPr>
            <w:tcW w:w="5087" w:type="dxa"/>
            <w:tcBorders>
              <w:left w:val="nil"/>
              <w:right w:val="nil"/>
            </w:tcBorders>
          </w:tcPr>
          <w:p w14:paraId="5B1FA7BB" w14:textId="70FDBCAD" w:rsidR="00F94FE8"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1</w:t>
            </w:r>
            <w:r w:rsidR="00924F81" w:rsidRPr="00DB3086">
              <w:rPr>
                <w:rFonts w:ascii="TH SarabunPSK" w:eastAsia="Calibri" w:hAnsi="TH SarabunPSK" w:cs="TH SarabunPSK"/>
                <w:sz w:val="28"/>
              </w:rPr>
              <w:t xml:space="preserve">. </w:t>
            </w:r>
            <w:bookmarkStart w:id="40" w:name="_Hlk35189013"/>
            <w:r w:rsidR="00924F81" w:rsidRPr="00DB3086">
              <w:rPr>
                <w:rFonts w:ascii="TH SarabunPSK" w:eastAsia="Calibri" w:hAnsi="TH SarabunPSK" w:cs="TH SarabunPSK"/>
                <w:sz w:val="28"/>
                <w:cs/>
              </w:rPr>
              <w:t>จำนวนโรงเรียนขนาดเล็กลดลงเหมาะสมกับความ</w:t>
            </w:r>
          </w:p>
          <w:p w14:paraId="35166D88" w14:textId="3A23E016" w:rsidR="00924F81" w:rsidRPr="00DB3086" w:rsidRDefault="00F94FE8" w:rsidP="00F94FE8">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 xml:space="preserve">    </w:t>
            </w:r>
            <w:r w:rsidR="00924F81" w:rsidRPr="00DB3086">
              <w:rPr>
                <w:rFonts w:ascii="TH SarabunPSK" w:eastAsia="Calibri" w:hAnsi="TH SarabunPSK" w:cs="TH SarabunPSK"/>
                <w:sz w:val="28"/>
                <w:cs/>
              </w:rPr>
              <w:t>จำเป็นของพื้นที่</w:t>
            </w:r>
            <w:bookmarkEnd w:id="40"/>
          </w:p>
        </w:tc>
        <w:tc>
          <w:tcPr>
            <w:tcW w:w="997" w:type="dxa"/>
            <w:tcBorders>
              <w:left w:val="nil"/>
              <w:right w:val="nil"/>
            </w:tcBorders>
          </w:tcPr>
          <w:p w14:paraId="3874C350" w14:textId="0A1E183D"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57</w:t>
            </w:r>
            <w:r w:rsidR="00924F81" w:rsidRPr="00DB3086">
              <w:rPr>
                <w:rFonts w:ascii="TH SarabunPSK" w:eastAsia="Calibri" w:hAnsi="TH SarabunPSK" w:cs="TH SarabunPSK"/>
                <w:sz w:val="28"/>
              </w:rPr>
              <w:t>.</w:t>
            </w:r>
            <w:r w:rsidRPr="00DB3086">
              <w:rPr>
                <w:rFonts w:ascii="TH SarabunPSK" w:eastAsia="Calibri" w:hAnsi="TH SarabunPSK" w:cs="TH SarabunPSK"/>
                <w:sz w:val="28"/>
                <w:cs/>
              </w:rPr>
              <w:t>64</w:t>
            </w:r>
          </w:p>
        </w:tc>
        <w:tc>
          <w:tcPr>
            <w:tcW w:w="1843" w:type="dxa"/>
            <w:tcBorders>
              <w:left w:val="nil"/>
              <w:right w:val="nil"/>
            </w:tcBorders>
          </w:tcPr>
          <w:p w14:paraId="7275A3C9" w14:textId="77777777" w:rsidR="00924F81" w:rsidRPr="00DB3086" w:rsidRDefault="00924F81" w:rsidP="00F94FE8">
            <w:pPr>
              <w:tabs>
                <w:tab w:val="left" w:pos="851"/>
                <w:tab w:val="left" w:pos="1134"/>
                <w:tab w:val="left" w:pos="1418"/>
              </w:tabs>
              <w:contextualSpacing/>
              <w:rPr>
                <w:rFonts w:ascii="TH SarabunPSK" w:eastAsia="Calibri" w:hAnsi="TH SarabunPSK" w:cs="TH SarabunPSK"/>
                <w:b/>
                <w:bCs/>
                <w:sz w:val="28"/>
                <w:cs/>
              </w:rPr>
            </w:pPr>
            <w:r w:rsidRPr="00DB3086">
              <w:rPr>
                <w:rFonts w:ascii="TH SarabunPSK" w:eastAsia="Calibri" w:hAnsi="TH SarabunPSK" w:cs="TH SarabunPSK"/>
                <w:sz w:val="28"/>
                <w:cs/>
              </w:rPr>
              <w:t>มีประสิทธิภาพต่ำ</w:t>
            </w:r>
          </w:p>
        </w:tc>
      </w:tr>
      <w:tr w:rsidR="00DB3086" w:rsidRPr="00DB3086" w14:paraId="6F649FC4" w14:textId="77777777" w:rsidTr="006D36A7">
        <w:tc>
          <w:tcPr>
            <w:tcW w:w="5087" w:type="dxa"/>
            <w:tcBorders>
              <w:left w:val="nil"/>
              <w:right w:val="nil"/>
            </w:tcBorders>
          </w:tcPr>
          <w:p w14:paraId="30D4CB15" w14:textId="383051EC"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2</w:t>
            </w:r>
            <w:r w:rsidR="00924F81" w:rsidRPr="00DB3086">
              <w:rPr>
                <w:rFonts w:ascii="TH SarabunPSK" w:eastAsia="Calibri" w:hAnsi="TH SarabunPSK" w:cs="TH SarabunPSK"/>
                <w:sz w:val="28"/>
              </w:rPr>
              <w:t xml:space="preserve">. </w:t>
            </w:r>
            <w:r w:rsidR="00924F81" w:rsidRPr="00DB3086">
              <w:rPr>
                <w:rFonts w:ascii="TH SarabunPSK" w:eastAsia="Calibri" w:hAnsi="TH SarabunPSK" w:cs="TH SarabunPSK"/>
                <w:sz w:val="28"/>
                <w:cs/>
              </w:rPr>
              <w:t>อัตราครูต่อนักเรียน</w:t>
            </w:r>
          </w:p>
        </w:tc>
        <w:tc>
          <w:tcPr>
            <w:tcW w:w="997" w:type="dxa"/>
            <w:tcBorders>
              <w:left w:val="nil"/>
              <w:right w:val="nil"/>
            </w:tcBorders>
          </w:tcPr>
          <w:p w14:paraId="6E7FAD9B" w14:textId="3B173EC4" w:rsidR="00924F81" w:rsidRPr="00DB3086" w:rsidRDefault="00F265A0" w:rsidP="00363D32">
            <w:pPr>
              <w:tabs>
                <w:tab w:val="left" w:pos="851"/>
                <w:tab w:val="left" w:pos="1134"/>
                <w:tab w:val="left" w:pos="1418"/>
              </w:tabs>
              <w:contextualSpacing/>
              <w:rPr>
                <w:rFonts w:ascii="TH SarabunPSK" w:eastAsia="Calibri" w:hAnsi="TH SarabunPSK" w:cs="TH SarabunPSK"/>
                <w:sz w:val="28"/>
                <w:cs/>
              </w:rPr>
            </w:pPr>
            <w:r w:rsidRPr="00DB3086">
              <w:rPr>
                <w:rFonts w:ascii="TH SarabunPSK" w:eastAsia="Calibri" w:hAnsi="TH SarabunPSK" w:cs="TH SarabunPSK"/>
                <w:sz w:val="28"/>
              </w:rPr>
              <w:t>72.00</w:t>
            </w:r>
          </w:p>
        </w:tc>
        <w:tc>
          <w:tcPr>
            <w:tcW w:w="1843" w:type="dxa"/>
            <w:tcBorders>
              <w:left w:val="nil"/>
              <w:right w:val="nil"/>
            </w:tcBorders>
          </w:tcPr>
          <w:p w14:paraId="3334105D" w14:textId="77777777" w:rsidR="00924F81" w:rsidRPr="00DB3086" w:rsidRDefault="00924F81" w:rsidP="00F94FE8">
            <w:pPr>
              <w:tabs>
                <w:tab w:val="left" w:pos="851"/>
                <w:tab w:val="left" w:pos="1134"/>
                <w:tab w:val="left" w:pos="1418"/>
              </w:tabs>
              <w:contextualSpacing/>
              <w:rPr>
                <w:rFonts w:ascii="TH SarabunPSK" w:eastAsia="Calibri" w:hAnsi="TH SarabunPSK" w:cs="TH SarabunPSK"/>
                <w:b/>
                <w:bCs/>
                <w:sz w:val="28"/>
                <w:cs/>
              </w:rPr>
            </w:pPr>
            <w:r w:rsidRPr="00DB3086">
              <w:rPr>
                <w:rFonts w:ascii="TH SarabunPSK" w:eastAsia="Calibri" w:hAnsi="TH SarabunPSK" w:cs="TH SarabunPSK"/>
                <w:sz w:val="28"/>
                <w:cs/>
              </w:rPr>
              <w:t>มีประสิทธิภาพดีขึ้น</w:t>
            </w:r>
          </w:p>
        </w:tc>
      </w:tr>
      <w:tr w:rsidR="00DB3086" w:rsidRPr="00DB3086" w14:paraId="2ECA2D96" w14:textId="77777777" w:rsidTr="006D36A7">
        <w:tc>
          <w:tcPr>
            <w:tcW w:w="5087" w:type="dxa"/>
            <w:tcBorders>
              <w:left w:val="nil"/>
              <w:right w:val="nil"/>
            </w:tcBorders>
          </w:tcPr>
          <w:p w14:paraId="02521632" w14:textId="16C6E1FB" w:rsidR="00924F81" w:rsidRPr="00DB3086" w:rsidRDefault="004240B0" w:rsidP="00363D32">
            <w:pPr>
              <w:tabs>
                <w:tab w:val="left" w:pos="851"/>
                <w:tab w:val="left" w:pos="1134"/>
                <w:tab w:val="left" w:pos="1418"/>
              </w:tabs>
              <w:contextualSpacing/>
              <w:rPr>
                <w:rFonts w:ascii="TH SarabunPSK" w:eastAsia="Calibri" w:hAnsi="TH SarabunPSK" w:cs="TH SarabunPSK"/>
                <w:sz w:val="28"/>
                <w:cs/>
              </w:rPr>
            </w:pPr>
            <w:r w:rsidRPr="00DB3086">
              <w:rPr>
                <w:rFonts w:ascii="TH SarabunPSK" w:eastAsia="Calibri" w:hAnsi="TH SarabunPSK" w:cs="TH SarabunPSK"/>
                <w:sz w:val="28"/>
                <w:cs/>
              </w:rPr>
              <w:t>3</w:t>
            </w:r>
            <w:r w:rsidR="00924F81" w:rsidRPr="00DB3086">
              <w:rPr>
                <w:rFonts w:ascii="TH SarabunPSK" w:eastAsia="Calibri" w:hAnsi="TH SarabunPSK" w:cs="TH SarabunPSK"/>
                <w:sz w:val="28"/>
              </w:rPr>
              <w:t xml:space="preserve">. </w:t>
            </w:r>
            <w:r w:rsidR="00924F81" w:rsidRPr="00DB3086">
              <w:rPr>
                <w:rFonts w:ascii="TH SarabunPSK" w:eastAsia="Calibri" w:hAnsi="TH SarabunPSK" w:cs="TH SarabunPSK"/>
                <w:sz w:val="28"/>
                <w:cs/>
              </w:rPr>
              <w:t>จำนวนครูครบชั้นที่มีในโรงเรียน</w:t>
            </w:r>
          </w:p>
        </w:tc>
        <w:tc>
          <w:tcPr>
            <w:tcW w:w="997" w:type="dxa"/>
            <w:tcBorders>
              <w:left w:val="nil"/>
              <w:right w:val="nil"/>
            </w:tcBorders>
          </w:tcPr>
          <w:p w14:paraId="222A3689" w14:textId="7FF39156"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64</w:t>
            </w:r>
            <w:r w:rsidR="00924F81" w:rsidRPr="00DB3086">
              <w:rPr>
                <w:rFonts w:ascii="TH SarabunPSK" w:eastAsia="Calibri" w:hAnsi="TH SarabunPSK" w:cs="TH SarabunPSK"/>
                <w:sz w:val="28"/>
              </w:rPr>
              <w:t>.</w:t>
            </w:r>
            <w:r w:rsidRPr="00DB3086">
              <w:rPr>
                <w:rFonts w:ascii="TH SarabunPSK" w:eastAsia="Calibri" w:hAnsi="TH SarabunPSK" w:cs="TH SarabunPSK"/>
                <w:sz w:val="28"/>
                <w:cs/>
              </w:rPr>
              <w:t>28</w:t>
            </w:r>
          </w:p>
        </w:tc>
        <w:tc>
          <w:tcPr>
            <w:tcW w:w="1843" w:type="dxa"/>
            <w:tcBorders>
              <w:left w:val="nil"/>
              <w:right w:val="nil"/>
            </w:tcBorders>
          </w:tcPr>
          <w:p w14:paraId="487AEC5B" w14:textId="77777777" w:rsidR="00924F81" w:rsidRPr="00DB3086" w:rsidRDefault="00924F81" w:rsidP="00F94FE8">
            <w:pPr>
              <w:tabs>
                <w:tab w:val="left" w:pos="851"/>
                <w:tab w:val="left" w:pos="1134"/>
                <w:tab w:val="left" w:pos="1418"/>
              </w:tabs>
              <w:contextualSpacing/>
              <w:rPr>
                <w:rFonts w:ascii="TH SarabunPSK" w:eastAsia="Calibri" w:hAnsi="TH SarabunPSK" w:cs="TH SarabunPSK"/>
                <w:b/>
                <w:bCs/>
                <w:sz w:val="28"/>
                <w:cs/>
              </w:rPr>
            </w:pPr>
            <w:r w:rsidRPr="00DB3086">
              <w:rPr>
                <w:rFonts w:ascii="TH SarabunPSK" w:eastAsia="Calibri" w:hAnsi="TH SarabunPSK" w:cs="TH SarabunPSK"/>
                <w:sz w:val="28"/>
                <w:cs/>
              </w:rPr>
              <w:t>มีประสิทธิภาพต่ำ</w:t>
            </w:r>
          </w:p>
        </w:tc>
      </w:tr>
      <w:tr w:rsidR="00DB3086" w:rsidRPr="00DB3086" w14:paraId="673243C0" w14:textId="77777777" w:rsidTr="006D36A7">
        <w:tc>
          <w:tcPr>
            <w:tcW w:w="5087" w:type="dxa"/>
            <w:tcBorders>
              <w:left w:val="nil"/>
              <w:right w:val="nil"/>
            </w:tcBorders>
          </w:tcPr>
          <w:p w14:paraId="1D4394C2" w14:textId="30FFB1A5" w:rsidR="00924F81" w:rsidRPr="00DB3086" w:rsidRDefault="004240B0" w:rsidP="00363D32">
            <w:pPr>
              <w:tabs>
                <w:tab w:val="left" w:pos="851"/>
                <w:tab w:val="left" w:pos="1134"/>
                <w:tab w:val="left" w:pos="1418"/>
              </w:tabs>
              <w:contextualSpacing/>
              <w:rPr>
                <w:rFonts w:ascii="TH SarabunPSK" w:eastAsia="Calibri" w:hAnsi="TH SarabunPSK" w:cs="TH SarabunPSK"/>
                <w:sz w:val="28"/>
                <w:cs/>
              </w:rPr>
            </w:pPr>
            <w:r w:rsidRPr="00DB3086">
              <w:rPr>
                <w:rFonts w:ascii="TH SarabunPSK" w:eastAsia="Calibri" w:hAnsi="TH SarabunPSK" w:cs="TH SarabunPSK"/>
                <w:sz w:val="28"/>
                <w:cs/>
              </w:rPr>
              <w:t>4</w:t>
            </w:r>
            <w:r w:rsidR="00924F81" w:rsidRPr="00DB3086">
              <w:rPr>
                <w:rFonts w:ascii="TH SarabunPSK" w:eastAsia="Calibri" w:hAnsi="TH SarabunPSK" w:cs="TH SarabunPSK"/>
                <w:sz w:val="28"/>
              </w:rPr>
              <w:t xml:space="preserve">. </w:t>
            </w:r>
            <w:bookmarkStart w:id="41" w:name="_Hlk35189132"/>
            <w:r w:rsidR="00924F81" w:rsidRPr="00DB3086">
              <w:rPr>
                <w:rFonts w:ascii="TH SarabunPSK" w:eastAsia="Calibri" w:hAnsi="TH SarabunPSK" w:cs="TH SarabunPSK"/>
                <w:sz w:val="28"/>
                <w:cs/>
              </w:rPr>
              <w:t>จำนวนครูตามวิชาเอก</w:t>
            </w:r>
            <w:bookmarkEnd w:id="41"/>
          </w:p>
        </w:tc>
        <w:tc>
          <w:tcPr>
            <w:tcW w:w="997" w:type="dxa"/>
            <w:tcBorders>
              <w:left w:val="nil"/>
              <w:right w:val="nil"/>
            </w:tcBorders>
          </w:tcPr>
          <w:p w14:paraId="44AE91F8" w14:textId="41B24079"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42</w:t>
            </w:r>
            <w:r w:rsidR="00924F81" w:rsidRPr="00DB3086">
              <w:rPr>
                <w:rFonts w:ascii="TH SarabunPSK" w:eastAsia="Calibri" w:hAnsi="TH SarabunPSK" w:cs="TH SarabunPSK"/>
                <w:sz w:val="28"/>
              </w:rPr>
              <w:t>.</w:t>
            </w:r>
            <w:r w:rsidRPr="00DB3086">
              <w:rPr>
                <w:rFonts w:ascii="TH SarabunPSK" w:eastAsia="Calibri" w:hAnsi="TH SarabunPSK" w:cs="TH SarabunPSK"/>
                <w:sz w:val="28"/>
                <w:cs/>
              </w:rPr>
              <w:t>85</w:t>
            </w:r>
          </w:p>
        </w:tc>
        <w:tc>
          <w:tcPr>
            <w:tcW w:w="1843" w:type="dxa"/>
            <w:tcBorders>
              <w:left w:val="nil"/>
              <w:right w:val="nil"/>
            </w:tcBorders>
          </w:tcPr>
          <w:p w14:paraId="7822B979" w14:textId="77777777" w:rsidR="00924F81" w:rsidRPr="00DB3086" w:rsidRDefault="00924F81" w:rsidP="00F94FE8">
            <w:pPr>
              <w:tabs>
                <w:tab w:val="left" w:pos="851"/>
                <w:tab w:val="left" w:pos="1134"/>
                <w:tab w:val="left" w:pos="1418"/>
              </w:tabs>
              <w:contextualSpacing/>
              <w:rPr>
                <w:rFonts w:ascii="TH SarabunPSK" w:eastAsia="Calibri" w:hAnsi="TH SarabunPSK" w:cs="TH SarabunPSK"/>
                <w:b/>
                <w:bCs/>
                <w:sz w:val="28"/>
                <w:cs/>
              </w:rPr>
            </w:pPr>
            <w:r w:rsidRPr="00DB3086">
              <w:rPr>
                <w:rFonts w:ascii="TH SarabunPSK" w:eastAsia="Calibri" w:hAnsi="TH SarabunPSK" w:cs="TH SarabunPSK"/>
                <w:sz w:val="28"/>
                <w:cs/>
              </w:rPr>
              <w:t>มีประสิทธิภาพต่ำ</w:t>
            </w:r>
          </w:p>
        </w:tc>
      </w:tr>
      <w:tr w:rsidR="00DB3086" w:rsidRPr="00DB3086" w14:paraId="3E65119A" w14:textId="77777777" w:rsidTr="006D36A7">
        <w:tc>
          <w:tcPr>
            <w:tcW w:w="5087" w:type="dxa"/>
            <w:tcBorders>
              <w:left w:val="nil"/>
              <w:right w:val="nil"/>
            </w:tcBorders>
          </w:tcPr>
          <w:p w14:paraId="0E5E1311" w14:textId="50760DA1"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5</w:t>
            </w:r>
            <w:r w:rsidR="00924F81" w:rsidRPr="00DB3086">
              <w:rPr>
                <w:rFonts w:ascii="TH SarabunPSK" w:eastAsia="Calibri" w:hAnsi="TH SarabunPSK" w:cs="TH SarabunPSK"/>
                <w:sz w:val="28"/>
              </w:rPr>
              <w:t>.</w:t>
            </w:r>
            <w:r w:rsidR="00924F81" w:rsidRPr="00DB3086">
              <w:rPr>
                <w:rFonts w:ascii="TH SarabunPSK" w:eastAsia="Calibri" w:hAnsi="TH SarabunPSK" w:cs="TH SarabunPSK"/>
                <w:sz w:val="28"/>
                <w:cs/>
              </w:rPr>
              <w:t xml:space="preserve"> งบลงทุนดำเนินการจัดการศึกษา</w:t>
            </w:r>
          </w:p>
        </w:tc>
        <w:tc>
          <w:tcPr>
            <w:tcW w:w="997" w:type="dxa"/>
            <w:tcBorders>
              <w:left w:val="nil"/>
              <w:right w:val="nil"/>
            </w:tcBorders>
          </w:tcPr>
          <w:p w14:paraId="4A0E1F62" w14:textId="54B3E077" w:rsidR="00924F81" w:rsidRPr="00DB3086" w:rsidRDefault="00F265A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rPr>
              <w:t>72.77</w:t>
            </w:r>
          </w:p>
        </w:tc>
        <w:tc>
          <w:tcPr>
            <w:tcW w:w="1843" w:type="dxa"/>
            <w:tcBorders>
              <w:left w:val="nil"/>
              <w:right w:val="nil"/>
            </w:tcBorders>
            <w:vAlign w:val="center"/>
          </w:tcPr>
          <w:p w14:paraId="1AD6D2E3" w14:textId="77777777" w:rsidR="00924F81" w:rsidRPr="00DB3086" w:rsidRDefault="00924F81" w:rsidP="00F94FE8">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มีประสิทธิภาพดีขึ้น</w:t>
            </w:r>
          </w:p>
        </w:tc>
      </w:tr>
      <w:tr w:rsidR="00DB3086" w:rsidRPr="00DB3086" w14:paraId="6C82AF92" w14:textId="77777777" w:rsidTr="006D36A7">
        <w:tc>
          <w:tcPr>
            <w:tcW w:w="5087" w:type="dxa"/>
            <w:tcBorders>
              <w:left w:val="nil"/>
              <w:right w:val="nil"/>
            </w:tcBorders>
          </w:tcPr>
          <w:p w14:paraId="46611132" w14:textId="207E6876" w:rsidR="00924F81" w:rsidRPr="00DB3086" w:rsidRDefault="004240B0" w:rsidP="00363D32">
            <w:pPr>
              <w:tabs>
                <w:tab w:val="left" w:pos="851"/>
                <w:tab w:val="left" w:pos="1134"/>
                <w:tab w:val="left" w:pos="1418"/>
              </w:tabs>
              <w:rPr>
                <w:rFonts w:ascii="TH SarabunPSK" w:eastAsia="Calibri" w:hAnsi="TH SarabunPSK" w:cs="TH SarabunPSK"/>
                <w:sz w:val="28"/>
              </w:rPr>
            </w:pPr>
            <w:r w:rsidRPr="00DB3086">
              <w:rPr>
                <w:rFonts w:ascii="TH SarabunPSK" w:eastAsia="Calibri" w:hAnsi="TH SarabunPSK" w:cs="TH SarabunPSK"/>
                <w:sz w:val="28"/>
                <w:cs/>
              </w:rPr>
              <w:t>6</w:t>
            </w:r>
            <w:r w:rsidR="00924F81" w:rsidRPr="00DB3086">
              <w:rPr>
                <w:rFonts w:ascii="TH SarabunPSK" w:eastAsia="Calibri" w:hAnsi="TH SarabunPSK" w:cs="TH SarabunPSK"/>
                <w:sz w:val="28"/>
              </w:rPr>
              <w:t xml:space="preserve">. </w:t>
            </w:r>
            <w:r w:rsidR="00924F81" w:rsidRPr="00DB3086">
              <w:rPr>
                <w:rFonts w:ascii="TH SarabunPSK" w:eastAsia="Calibri" w:hAnsi="TH SarabunPSK" w:cs="TH SarabunPSK"/>
                <w:sz w:val="28"/>
                <w:cs/>
              </w:rPr>
              <w:t>จำนวนสื่อการสอนในวิชาหลัก</w:t>
            </w:r>
          </w:p>
        </w:tc>
        <w:tc>
          <w:tcPr>
            <w:tcW w:w="997" w:type="dxa"/>
            <w:tcBorders>
              <w:left w:val="nil"/>
              <w:right w:val="nil"/>
            </w:tcBorders>
          </w:tcPr>
          <w:p w14:paraId="14DD733F" w14:textId="783D8515"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89</w:t>
            </w:r>
            <w:r w:rsidR="00924F81" w:rsidRPr="00DB3086">
              <w:rPr>
                <w:rFonts w:ascii="TH SarabunPSK" w:eastAsia="Calibri" w:hAnsi="TH SarabunPSK" w:cs="TH SarabunPSK"/>
                <w:sz w:val="28"/>
              </w:rPr>
              <w:t>.</w:t>
            </w:r>
            <w:r w:rsidRPr="00DB3086">
              <w:rPr>
                <w:rFonts w:ascii="TH SarabunPSK" w:eastAsia="Calibri" w:hAnsi="TH SarabunPSK" w:cs="TH SarabunPSK"/>
                <w:sz w:val="28"/>
                <w:cs/>
              </w:rPr>
              <w:t>99</w:t>
            </w:r>
          </w:p>
        </w:tc>
        <w:tc>
          <w:tcPr>
            <w:tcW w:w="1843" w:type="dxa"/>
            <w:tcBorders>
              <w:left w:val="nil"/>
              <w:right w:val="nil"/>
            </w:tcBorders>
            <w:vAlign w:val="center"/>
          </w:tcPr>
          <w:p w14:paraId="0E9B07B0" w14:textId="77777777" w:rsidR="00924F81" w:rsidRPr="00DB3086" w:rsidRDefault="00924F81" w:rsidP="00F94FE8">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มีประสิทธิภาพค่อนข้างสูง</w:t>
            </w:r>
          </w:p>
        </w:tc>
      </w:tr>
      <w:tr w:rsidR="00DB3086" w:rsidRPr="00DB3086" w14:paraId="09B708F6" w14:textId="77777777" w:rsidTr="006D36A7">
        <w:tc>
          <w:tcPr>
            <w:tcW w:w="5087" w:type="dxa"/>
            <w:tcBorders>
              <w:left w:val="nil"/>
              <w:right w:val="nil"/>
            </w:tcBorders>
          </w:tcPr>
          <w:p w14:paraId="5F69E923" w14:textId="400F80A1" w:rsidR="00924F81" w:rsidRPr="00DB3086" w:rsidRDefault="004240B0" w:rsidP="00F94FE8">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7</w:t>
            </w:r>
            <w:r w:rsidR="00924F81" w:rsidRPr="00DB3086">
              <w:rPr>
                <w:rFonts w:ascii="TH SarabunPSK" w:eastAsia="Calibri" w:hAnsi="TH SarabunPSK" w:cs="TH SarabunPSK"/>
                <w:sz w:val="28"/>
              </w:rPr>
              <w:t xml:space="preserve">. </w:t>
            </w:r>
            <w:bookmarkStart w:id="42" w:name="_Hlk29825871"/>
            <w:r w:rsidR="00924F81" w:rsidRPr="00DB3086">
              <w:rPr>
                <w:rFonts w:ascii="TH SarabunPSK" w:eastAsia="Calibri" w:hAnsi="TH SarabunPSK" w:cs="TH SarabunPSK"/>
                <w:sz w:val="28"/>
                <w:cs/>
              </w:rPr>
              <w:t>จำนวนหนังสือแบบเรียนในวิชาหลัก</w:t>
            </w:r>
            <w:bookmarkEnd w:id="42"/>
          </w:p>
        </w:tc>
        <w:tc>
          <w:tcPr>
            <w:tcW w:w="997" w:type="dxa"/>
            <w:tcBorders>
              <w:left w:val="nil"/>
              <w:right w:val="nil"/>
            </w:tcBorders>
          </w:tcPr>
          <w:p w14:paraId="7D21C20C" w14:textId="0DC480B7"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100</w:t>
            </w:r>
            <w:r w:rsidR="00924F81" w:rsidRPr="00DB3086">
              <w:rPr>
                <w:rFonts w:ascii="TH SarabunPSK" w:eastAsia="Calibri" w:hAnsi="TH SarabunPSK" w:cs="TH SarabunPSK"/>
                <w:sz w:val="28"/>
              </w:rPr>
              <w:t>.</w:t>
            </w:r>
            <w:r w:rsidRPr="00DB3086">
              <w:rPr>
                <w:rFonts w:ascii="TH SarabunPSK" w:eastAsia="Calibri" w:hAnsi="TH SarabunPSK" w:cs="TH SarabunPSK"/>
                <w:sz w:val="28"/>
                <w:cs/>
              </w:rPr>
              <w:t>00</w:t>
            </w:r>
          </w:p>
        </w:tc>
        <w:tc>
          <w:tcPr>
            <w:tcW w:w="1843" w:type="dxa"/>
            <w:tcBorders>
              <w:left w:val="nil"/>
              <w:right w:val="nil"/>
            </w:tcBorders>
            <w:vAlign w:val="center"/>
          </w:tcPr>
          <w:p w14:paraId="131E3A80" w14:textId="77777777" w:rsidR="00924F81" w:rsidRPr="00DB3086" w:rsidRDefault="00924F81" w:rsidP="00F94FE8">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มีประสิทธิภาพสูง</w:t>
            </w:r>
          </w:p>
        </w:tc>
      </w:tr>
      <w:tr w:rsidR="00DB3086" w:rsidRPr="00DB3086" w14:paraId="34AC9941" w14:textId="77777777" w:rsidTr="006D36A7">
        <w:trPr>
          <w:trHeight w:val="323"/>
        </w:trPr>
        <w:tc>
          <w:tcPr>
            <w:tcW w:w="5087" w:type="dxa"/>
            <w:tcBorders>
              <w:left w:val="nil"/>
              <w:right w:val="nil"/>
            </w:tcBorders>
          </w:tcPr>
          <w:p w14:paraId="0F237F8D" w14:textId="64514C98" w:rsidR="00924F81" w:rsidRPr="00DB3086" w:rsidRDefault="004240B0" w:rsidP="00F94FE8">
            <w:pPr>
              <w:rPr>
                <w:rFonts w:ascii="TH SarabunPSK" w:hAnsi="TH SarabunPSK" w:cs="TH SarabunPSK"/>
                <w:sz w:val="28"/>
              </w:rPr>
            </w:pPr>
            <w:r w:rsidRPr="00DB3086">
              <w:rPr>
                <w:rFonts w:ascii="TH SarabunPSK" w:hAnsi="TH SarabunPSK" w:cs="TH SarabunPSK"/>
                <w:sz w:val="28"/>
                <w:cs/>
              </w:rPr>
              <w:t>8</w:t>
            </w:r>
            <w:r w:rsidR="00924F81" w:rsidRPr="00DB3086">
              <w:rPr>
                <w:rFonts w:ascii="TH SarabunPSK" w:hAnsi="TH SarabunPSK" w:cs="TH SarabunPSK"/>
                <w:sz w:val="28"/>
              </w:rPr>
              <w:t xml:space="preserve">. </w:t>
            </w:r>
            <w:r w:rsidR="00924F81" w:rsidRPr="00DB3086">
              <w:rPr>
                <w:rFonts w:ascii="TH SarabunPSK" w:hAnsi="TH SarabunPSK" w:cs="TH SarabunPSK"/>
                <w:sz w:val="28"/>
                <w:cs/>
              </w:rPr>
              <w:t>สภาพการใช้งานระบบอินเทอร์เน็ต</w:t>
            </w:r>
            <w:r w:rsidR="00924F81" w:rsidRPr="00DB3086">
              <w:rPr>
                <w:rFonts w:ascii="TH SarabunPSK" w:hAnsi="TH SarabunPSK" w:cs="TH SarabunPSK"/>
                <w:sz w:val="28"/>
              </w:rPr>
              <w:t xml:space="preserve"> </w:t>
            </w:r>
            <w:r w:rsidR="00924F81" w:rsidRPr="00DB3086">
              <w:rPr>
                <w:rFonts w:ascii="TH SarabunPSK" w:hAnsi="TH SarabunPSK" w:cs="TH SarabunPSK"/>
                <w:sz w:val="28"/>
                <w:cs/>
              </w:rPr>
              <w:t>(</w:t>
            </w:r>
            <w:r w:rsidR="00924F81" w:rsidRPr="00DB3086">
              <w:rPr>
                <w:rFonts w:ascii="TH SarabunPSK" w:hAnsi="TH SarabunPSK" w:cs="TH SarabunPSK"/>
                <w:sz w:val="28"/>
              </w:rPr>
              <w:t>Internet</w:t>
            </w:r>
            <w:r w:rsidR="00924F81" w:rsidRPr="00DB3086">
              <w:rPr>
                <w:rFonts w:ascii="TH SarabunPSK" w:hAnsi="TH SarabunPSK" w:cs="TH SarabunPSK"/>
                <w:sz w:val="28"/>
                <w:cs/>
              </w:rPr>
              <w:t>)</w:t>
            </w:r>
            <w:r w:rsidR="00924F81" w:rsidRPr="00DB3086">
              <w:rPr>
                <w:rFonts w:ascii="TH SarabunPSK" w:hAnsi="TH SarabunPSK" w:cs="TH SarabunPSK"/>
                <w:sz w:val="28"/>
              </w:rPr>
              <w:t xml:space="preserve"> </w:t>
            </w:r>
            <w:r w:rsidR="00924F81" w:rsidRPr="00DB3086">
              <w:rPr>
                <w:rFonts w:ascii="TH SarabunPSK" w:hAnsi="TH SarabunPSK" w:cs="TH SarabunPSK"/>
                <w:sz w:val="28"/>
                <w:cs/>
              </w:rPr>
              <w:t xml:space="preserve">  </w:t>
            </w:r>
          </w:p>
        </w:tc>
        <w:tc>
          <w:tcPr>
            <w:tcW w:w="997" w:type="dxa"/>
            <w:tcBorders>
              <w:left w:val="nil"/>
              <w:right w:val="nil"/>
            </w:tcBorders>
          </w:tcPr>
          <w:p w14:paraId="5FE10842" w14:textId="50385F64" w:rsidR="00924F81" w:rsidRPr="00DB3086" w:rsidRDefault="004240B0" w:rsidP="00F94FE8">
            <w:pPr>
              <w:rPr>
                <w:rFonts w:ascii="TH SarabunPSK" w:hAnsi="TH SarabunPSK" w:cs="TH SarabunPSK"/>
                <w:sz w:val="28"/>
              </w:rPr>
            </w:pPr>
            <w:r w:rsidRPr="00DB3086">
              <w:rPr>
                <w:rFonts w:ascii="TH SarabunPSK" w:hAnsi="TH SarabunPSK" w:cs="TH SarabunPSK"/>
                <w:sz w:val="28"/>
                <w:cs/>
              </w:rPr>
              <w:t>100</w:t>
            </w:r>
            <w:r w:rsidR="00924F81" w:rsidRPr="00DB3086">
              <w:rPr>
                <w:rFonts w:ascii="TH SarabunPSK" w:hAnsi="TH SarabunPSK" w:cs="TH SarabunPSK"/>
                <w:sz w:val="28"/>
              </w:rPr>
              <w:t>.</w:t>
            </w:r>
            <w:r w:rsidRPr="00DB3086">
              <w:rPr>
                <w:rFonts w:ascii="TH SarabunPSK" w:hAnsi="TH SarabunPSK" w:cs="TH SarabunPSK"/>
                <w:sz w:val="28"/>
                <w:cs/>
              </w:rPr>
              <w:t>00</w:t>
            </w:r>
          </w:p>
        </w:tc>
        <w:tc>
          <w:tcPr>
            <w:tcW w:w="1843" w:type="dxa"/>
            <w:tcBorders>
              <w:left w:val="nil"/>
              <w:right w:val="nil"/>
            </w:tcBorders>
          </w:tcPr>
          <w:p w14:paraId="5706A31E" w14:textId="77777777" w:rsidR="00924F81" w:rsidRPr="00DB3086" w:rsidRDefault="00924F81" w:rsidP="00F94FE8">
            <w:pPr>
              <w:rPr>
                <w:rFonts w:ascii="TH SarabunPSK" w:hAnsi="TH SarabunPSK" w:cs="TH SarabunPSK"/>
                <w:sz w:val="28"/>
              </w:rPr>
            </w:pPr>
            <w:r w:rsidRPr="00DB3086">
              <w:rPr>
                <w:rFonts w:ascii="TH SarabunPSK" w:hAnsi="TH SarabunPSK" w:cs="TH SarabunPSK"/>
                <w:sz w:val="28"/>
                <w:cs/>
              </w:rPr>
              <w:t>มีประสิทธิภาพสูง</w:t>
            </w:r>
          </w:p>
        </w:tc>
      </w:tr>
      <w:tr w:rsidR="00DB3086" w:rsidRPr="00DB3086" w14:paraId="66F58ADC" w14:textId="77777777" w:rsidTr="006D36A7">
        <w:tc>
          <w:tcPr>
            <w:tcW w:w="5087" w:type="dxa"/>
            <w:tcBorders>
              <w:left w:val="nil"/>
              <w:right w:val="nil"/>
            </w:tcBorders>
          </w:tcPr>
          <w:p w14:paraId="5C8026E8" w14:textId="64CCF220"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9</w:t>
            </w:r>
            <w:r w:rsidR="00924F81" w:rsidRPr="00DB3086">
              <w:rPr>
                <w:rFonts w:ascii="TH SarabunPSK" w:eastAsia="Calibri" w:hAnsi="TH SarabunPSK" w:cs="TH SarabunPSK"/>
                <w:sz w:val="28"/>
              </w:rPr>
              <w:t xml:space="preserve">. </w:t>
            </w:r>
            <w:r w:rsidR="00924F81" w:rsidRPr="00DB3086">
              <w:rPr>
                <w:rFonts w:ascii="TH SarabunPSK" w:eastAsia="Calibri" w:hAnsi="TH SarabunPSK" w:cs="TH SarabunPSK"/>
                <w:sz w:val="28"/>
                <w:cs/>
              </w:rPr>
              <w:t xml:space="preserve">สภาพการใช้งานห้องปฏิบัติการ ปีการศึกษา </w:t>
            </w:r>
            <w:r w:rsidRPr="00DB3086">
              <w:rPr>
                <w:rFonts w:ascii="TH SarabunPSK" w:eastAsia="Calibri" w:hAnsi="TH SarabunPSK" w:cs="TH SarabunPSK"/>
                <w:sz w:val="28"/>
                <w:cs/>
              </w:rPr>
              <w:t>2561</w:t>
            </w:r>
          </w:p>
        </w:tc>
        <w:tc>
          <w:tcPr>
            <w:tcW w:w="997" w:type="dxa"/>
            <w:tcBorders>
              <w:left w:val="nil"/>
              <w:right w:val="nil"/>
            </w:tcBorders>
          </w:tcPr>
          <w:p w14:paraId="3B617962" w14:textId="33A8AAAB"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53</w:t>
            </w:r>
            <w:r w:rsidR="00924F81" w:rsidRPr="00DB3086">
              <w:rPr>
                <w:rFonts w:ascii="TH SarabunPSK" w:eastAsia="Calibri" w:hAnsi="TH SarabunPSK" w:cs="TH SarabunPSK"/>
                <w:sz w:val="28"/>
              </w:rPr>
              <w:t>.</w:t>
            </w:r>
            <w:r w:rsidRPr="00DB3086">
              <w:rPr>
                <w:rFonts w:ascii="TH SarabunPSK" w:eastAsia="Calibri" w:hAnsi="TH SarabunPSK" w:cs="TH SarabunPSK"/>
                <w:sz w:val="28"/>
                <w:cs/>
              </w:rPr>
              <w:t>57</w:t>
            </w:r>
          </w:p>
        </w:tc>
        <w:tc>
          <w:tcPr>
            <w:tcW w:w="1843" w:type="dxa"/>
            <w:tcBorders>
              <w:left w:val="nil"/>
              <w:right w:val="nil"/>
            </w:tcBorders>
            <w:vAlign w:val="center"/>
          </w:tcPr>
          <w:p w14:paraId="257A7C0B" w14:textId="77777777" w:rsidR="00924F81" w:rsidRPr="00DB3086" w:rsidRDefault="00924F81" w:rsidP="00F94FE8">
            <w:pPr>
              <w:tabs>
                <w:tab w:val="left" w:pos="851"/>
                <w:tab w:val="left" w:pos="1134"/>
                <w:tab w:val="left" w:pos="1418"/>
              </w:tabs>
              <w:contextualSpacing/>
              <w:rPr>
                <w:rFonts w:ascii="TH SarabunPSK" w:eastAsia="Calibri" w:hAnsi="TH SarabunPSK" w:cs="TH SarabunPSK"/>
                <w:sz w:val="28"/>
                <w:cs/>
              </w:rPr>
            </w:pPr>
            <w:r w:rsidRPr="00DB3086">
              <w:rPr>
                <w:rFonts w:ascii="TH SarabunPSK" w:eastAsia="Calibri" w:hAnsi="TH SarabunPSK" w:cs="TH SarabunPSK"/>
                <w:sz w:val="28"/>
                <w:cs/>
              </w:rPr>
              <w:t>มีประสิทธิภาพต่ำ</w:t>
            </w:r>
          </w:p>
        </w:tc>
      </w:tr>
      <w:tr w:rsidR="00DB3086" w:rsidRPr="00DB3086" w14:paraId="0030CC2F" w14:textId="77777777" w:rsidTr="006D36A7">
        <w:tc>
          <w:tcPr>
            <w:tcW w:w="5087" w:type="dxa"/>
            <w:tcBorders>
              <w:left w:val="nil"/>
              <w:right w:val="nil"/>
            </w:tcBorders>
          </w:tcPr>
          <w:p w14:paraId="7938C99A" w14:textId="2F8ED264" w:rsidR="00A67350" w:rsidRPr="00DB3086" w:rsidRDefault="0016301B" w:rsidP="00A67350">
            <w:pPr>
              <w:tabs>
                <w:tab w:val="left" w:pos="851"/>
                <w:tab w:val="left" w:pos="1134"/>
                <w:tab w:val="left" w:pos="1418"/>
              </w:tabs>
              <w:contextualSpacing/>
              <w:jc w:val="right"/>
              <w:rPr>
                <w:rFonts w:ascii="TH SarabunPSK" w:eastAsia="Calibri" w:hAnsi="TH SarabunPSK" w:cs="TH SarabunPSK"/>
                <w:sz w:val="28"/>
                <w:cs/>
              </w:rPr>
            </w:pPr>
            <w:r w:rsidRPr="00DB3086">
              <w:rPr>
                <w:rFonts w:ascii="TH SarabunPSK" w:eastAsia="Calibri" w:hAnsi="TH SarabunPSK" w:cs="TH SarabunPSK" w:hint="cs"/>
                <w:sz w:val="28"/>
                <w:cs/>
              </w:rPr>
              <w:t>ผลสรุป</w:t>
            </w:r>
            <w:r w:rsidR="00A67350" w:rsidRPr="00DB3086">
              <w:rPr>
                <w:rFonts w:ascii="TH SarabunPSK" w:eastAsia="Calibri" w:hAnsi="TH SarabunPSK" w:cs="TH SarabunPSK" w:hint="cs"/>
                <w:sz w:val="28"/>
                <w:cs/>
              </w:rPr>
              <w:t xml:space="preserve">ภาพรวม   </w:t>
            </w:r>
          </w:p>
        </w:tc>
        <w:tc>
          <w:tcPr>
            <w:tcW w:w="997" w:type="dxa"/>
            <w:tcBorders>
              <w:left w:val="nil"/>
              <w:right w:val="nil"/>
            </w:tcBorders>
          </w:tcPr>
          <w:p w14:paraId="129B1F98" w14:textId="7E006F84" w:rsidR="00A67350" w:rsidRPr="00DB3086" w:rsidRDefault="00F265A0" w:rsidP="00363D32">
            <w:pPr>
              <w:tabs>
                <w:tab w:val="left" w:pos="851"/>
                <w:tab w:val="left" w:pos="1134"/>
                <w:tab w:val="left" w:pos="1418"/>
              </w:tabs>
              <w:contextualSpacing/>
              <w:rPr>
                <w:rFonts w:ascii="TH SarabunPSK" w:eastAsia="Calibri" w:hAnsi="TH SarabunPSK" w:cs="TH SarabunPSK"/>
                <w:sz w:val="28"/>
                <w:cs/>
              </w:rPr>
            </w:pPr>
            <w:r w:rsidRPr="00DB3086">
              <w:rPr>
                <w:rFonts w:ascii="TH SarabunPSK" w:eastAsia="Calibri" w:hAnsi="TH SarabunPSK" w:cs="TH SarabunPSK"/>
                <w:sz w:val="28"/>
              </w:rPr>
              <w:t>72.57</w:t>
            </w:r>
          </w:p>
        </w:tc>
        <w:tc>
          <w:tcPr>
            <w:tcW w:w="1843" w:type="dxa"/>
            <w:tcBorders>
              <w:left w:val="nil"/>
              <w:right w:val="nil"/>
            </w:tcBorders>
            <w:vAlign w:val="center"/>
          </w:tcPr>
          <w:p w14:paraId="6417CD6D" w14:textId="6BE5DE5B" w:rsidR="00A67350" w:rsidRPr="00DB3086" w:rsidRDefault="00F265A0" w:rsidP="00F94FE8">
            <w:pPr>
              <w:tabs>
                <w:tab w:val="left" w:pos="851"/>
                <w:tab w:val="left" w:pos="1134"/>
                <w:tab w:val="left" w:pos="1418"/>
              </w:tabs>
              <w:contextualSpacing/>
              <w:rPr>
                <w:rFonts w:ascii="TH SarabunPSK" w:eastAsia="Calibri" w:hAnsi="TH SarabunPSK" w:cs="TH SarabunPSK"/>
                <w:sz w:val="28"/>
                <w:cs/>
              </w:rPr>
            </w:pPr>
            <w:r w:rsidRPr="00DB3086">
              <w:rPr>
                <w:rFonts w:ascii="TH SarabunPSK" w:eastAsia="Calibri" w:hAnsi="TH SarabunPSK" w:cs="TH SarabunPSK" w:hint="cs"/>
                <w:sz w:val="28"/>
                <w:cs/>
              </w:rPr>
              <w:t>มีประสิทธิภาพค่อนข้างสูง</w:t>
            </w:r>
          </w:p>
        </w:tc>
      </w:tr>
    </w:tbl>
    <w:p w14:paraId="0C52DB34" w14:textId="67ED316C" w:rsidR="00F94FE8" w:rsidRPr="00DB3086" w:rsidRDefault="00924F81" w:rsidP="00924F81">
      <w:pPr>
        <w:tabs>
          <w:tab w:val="left" w:pos="851"/>
          <w:tab w:val="left" w:pos="1134"/>
          <w:tab w:val="left" w:pos="1418"/>
        </w:tabs>
        <w:spacing w:after="0"/>
        <w:ind w:left="850"/>
        <w:contextualSpacing/>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tab/>
        <w:t>จากตาราง</w:t>
      </w:r>
      <w:r w:rsidR="007F7248" w:rsidRPr="00DB3086">
        <w:rPr>
          <w:rFonts w:ascii="TH SarabunPSK" w:eastAsia="Calibri" w:hAnsi="TH SarabunPSK" w:cs="TH SarabunPSK" w:hint="cs"/>
          <w:sz w:val="32"/>
          <w:szCs w:val="32"/>
          <w:cs/>
        </w:rPr>
        <w:t xml:space="preserve">ที่ </w:t>
      </w:r>
      <w:r w:rsidR="007F7248" w:rsidRPr="00DB3086">
        <w:rPr>
          <w:rFonts w:ascii="TH SarabunPSK" w:eastAsia="Calibri" w:hAnsi="TH SarabunPSK" w:cs="TH SarabunPSK"/>
          <w:sz w:val="32"/>
          <w:szCs w:val="32"/>
        </w:rPr>
        <w:t>1</w:t>
      </w:r>
      <w:r w:rsidRPr="00DB3086">
        <w:rPr>
          <w:rFonts w:ascii="TH SarabunPSK" w:eastAsia="Calibri" w:hAnsi="TH SarabunPSK" w:cs="TH SarabunPSK"/>
          <w:sz w:val="32"/>
          <w:szCs w:val="32"/>
          <w:cs/>
        </w:rPr>
        <w:t xml:space="preserve"> พบว่า ประสิทธิภาพของนโยบายการควบรวมโรงเรียนขนาดเล็กในจังหวัดอุตรดิตถ์  </w:t>
      </w:r>
    </w:p>
    <w:p w14:paraId="5DF2F551" w14:textId="52E73E6E" w:rsidR="00924F81" w:rsidRPr="00DB3086" w:rsidRDefault="00924F81" w:rsidP="00F94FE8">
      <w:pPr>
        <w:tabs>
          <w:tab w:val="left" w:pos="851"/>
          <w:tab w:val="left" w:pos="1134"/>
          <w:tab w:val="left" w:pos="1418"/>
        </w:tabs>
        <w:spacing w:after="0"/>
        <w:contextualSpacing/>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t>ภาพรวมสรุปได้ว่า มีประสิทธิภาพค่อนข้างสูง</w:t>
      </w:r>
    </w:p>
    <w:p w14:paraId="4BC4C21C" w14:textId="5917DA98" w:rsidR="00B258DA" w:rsidRPr="00DB3086" w:rsidRDefault="00B258DA" w:rsidP="005D6BEF">
      <w:pPr>
        <w:tabs>
          <w:tab w:val="left" w:pos="284"/>
          <w:tab w:val="left" w:pos="567"/>
          <w:tab w:val="left" w:pos="851"/>
        </w:tabs>
        <w:spacing w:after="0"/>
        <w:contextualSpacing/>
        <w:jc w:val="thaiDistribute"/>
        <w:rPr>
          <w:rFonts w:ascii="TH SarabunPSK" w:eastAsia="Calibri" w:hAnsi="TH SarabunPSK" w:cs="TH SarabunPSK"/>
          <w:sz w:val="32"/>
          <w:szCs w:val="32"/>
          <w:cs/>
        </w:rPr>
      </w:pPr>
      <w:r w:rsidRPr="00DB3086">
        <w:rPr>
          <w:rFonts w:ascii="TH SarabunPSK" w:eastAsia="Calibri" w:hAnsi="TH SarabunPSK" w:cs="TH SarabunPSK"/>
          <w:b/>
          <w:bCs/>
          <w:sz w:val="32"/>
          <w:szCs w:val="32"/>
          <w:cs/>
        </w:rPr>
        <w:tab/>
      </w:r>
      <w:r w:rsidR="00E75BF7" w:rsidRPr="00DB3086">
        <w:rPr>
          <w:rFonts w:ascii="TH SarabunPSK" w:eastAsia="Calibri" w:hAnsi="TH SarabunPSK" w:cs="TH SarabunPSK"/>
          <w:b/>
          <w:bCs/>
          <w:sz w:val="32"/>
          <w:szCs w:val="32"/>
          <w:cs/>
        </w:rPr>
        <w:tab/>
      </w:r>
      <w:r w:rsidR="004C5B11" w:rsidRPr="00DB3086">
        <w:rPr>
          <w:rFonts w:ascii="TH SarabunPSK" w:eastAsia="Calibri" w:hAnsi="TH SarabunPSK" w:cs="TH SarabunPSK"/>
          <w:b/>
          <w:bCs/>
          <w:sz w:val="32"/>
          <w:szCs w:val="32"/>
          <w:cs/>
        </w:rPr>
        <w:tab/>
      </w:r>
      <w:r w:rsidRPr="00DB3086">
        <w:rPr>
          <w:rFonts w:ascii="TH SarabunPSK" w:eastAsia="Calibri" w:hAnsi="TH SarabunPSK" w:cs="TH SarabunPSK"/>
          <w:sz w:val="32"/>
          <w:szCs w:val="32"/>
          <w:cs/>
        </w:rPr>
        <w:t>ประสิทธิผลของนโยบายการควบรวมโรงเรียนขนาดเล็กในจังหวัดอุตรดิตถ์</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วิเคราะห์จากภาพความสำเร็จในแผนการดำเนินการควบรวมโรงเรียนขนาดเล็กของจังหวัดอุตรดิตถ์  ดังนี้</w:t>
      </w:r>
      <w:r w:rsidR="00E75BF7" w:rsidRPr="00DB3086">
        <w:rPr>
          <w:rFonts w:ascii="TH SarabunPSK" w:eastAsia="Calibri" w:hAnsi="TH SarabunPSK" w:cs="TH SarabunPSK"/>
          <w:sz w:val="32"/>
          <w:szCs w:val="32"/>
          <w:cs/>
        </w:rPr>
        <w:t xml:space="preserve"> </w:t>
      </w:r>
      <w:r w:rsidR="004240B0" w:rsidRPr="00DB3086">
        <w:rPr>
          <w:rFonts w:ascii="TH SarabunPSK" w:eastAsia="Calibri" w:hAnsi="TH SarabunPSK" w:cs="TH SarabunPSK"/>
          <w:sz w:val="32"/>
          <w:szCs w:val="32"/>
          <w:cs/>
        </w:rPr>
        <w:t>1</w:t>
      </w:r>
      <w:r w:rsidR="006A2D1E" w:rsidRPr="00DB3086">
        <w:rPr>
          <w:rFonts w:ascii="TH SarabunPSK" w:eastAsia="Calibri" w:hAnsi="TH SarabunPSK" w:cs="TH SarabunPSK"/>
          <w:sz w:val="32"/>
          <w:szCs w:val="32"/>
          <w:cs/>
        </w:rPr>
        <w:t>)</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จำนวนโรงเรียนขนาดเล็กลดลงตามเป้าหมาย</w:t>
      </w:r>
      <w:r w:rsidR="00AB6583"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ปีการศึกษา </w:t>
      </w:r>
      <w:r w:rsidR="004240B0" w:rsidRPr="00DB3086">
        <w:rPr>
          <w:rFonts w:ascii="TH SarabunPSK" w:eastAsia="Calibri" w:hAnsi="TH SarabunPSK" w:cs="TH SarabunPSK"/>
          <w:sz w:val="32"/>
          <w:szCs w:val="32"/>
          <w:cs/>
        </w:rPr>
        <w:t>2560</w:t>
      </w:r>
      <w:r w:rsidR="00AB6583"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เป้าหมาย </w:t>
      </w:r>
      <w:r w:rsidR="004240B0" w:rsidRPr="00DB3086">
        <w:rPr>
          <w:rFonts w:ascii="TH SarabunPSK" w:eastAsia="Calibri" w:hAnsi="TH SarabunPSK" w:cs="TH SarabunPSK"/>
          <w:sz w:val="32"/>
          <w:szCs w:val="32"/>
          <w:cs/>
        </w:rPr>
        <w:t>48</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โรงเรียน และปีการศึกษา </w:t>
      </w:r>
      <w:r w:rsidR="004240B0" w:rsidRPr="00DB3086">
        <w:rPr>
          <w:rFonts w:ascii="TH SarabunPSK" w:eastAsia="Calibri" w:hAnsi="TH SarabunPSK" w:cs="TH SarabunPSK"/>
          <w:sz w:val="32"/>
          <w:szCs w:val="32"/>
          <w:cs/>
        </w:rPr>
        <w:t>2561</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เป้าหมาย </w:t>
      </w:r>
      <w:r w:rsidR="004240B0" w:rsidRPr="00DB3086">
        <w:rPr>
          <w:rFonts w:ascii="TH SarabunPSK" w:eastAsia="Calibri" w:hAnsi="TH SarabunPSK" w:cs="TH SarabunPSK"/>
          <w:sz w:val="32"/>
          <w:szCs w:val="32"/>
          <w:cs/>
        </w:rPr>
        <w:t>37</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โรงเรียน</w:t>
      </w:r>
      <w:r w:rsidR="00AB6583" w:rsidRPr="00DB3086">
        <w:rPr>
          <w:rFonts w:ascii="TH SarabunPSK" w:eastAsia="Calibri" w:hAnsi="TH SarabunPSK" w:cs="TH SarabunPSK"/>
          <w:sz w:val="32"/>
          <w:szCs w:val="32"/>
        </w:rPr>
        <w:t xml:space="preserve">  </w:t>
      </w:r>
      <w:r w:rsidR="004240B0" w:rsidRPr="00DB3086">
        <w:rPr>
          <w:rFonts w:ascii="TH SarabunPSK" w:eastAsia="Calibri" w:hAnsi="TH SarabunPSK" w:cs="TH SarabunPSK"/>
          <w:sz w:val="32"/>
          <w:szCs w:val="32"/>
          <w:cs/>
        </w:rPr>
        <w:t>2</w:t>
      </w:r>
      <w:r w:rsidR="00AB6583" w:rsidRPr="00DB3086">
        <w:rPr>
          <w:rFonts w:ascii="TH SarabunPSK" w:eastAsia="Calibri" w:hAnsi="TH SarabunPSK" w:cs="TH SarabunPSK"/>
          <w:sz w:val="32"/>
          <w:szCs w:val="32"/>
          <w:cs/>
        </w:rPr>
        <w:t>)</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โรงเรียนมีคุณภาพได้มาตรฐาน</w:t>
      </w:r>
      <w:r w:rsidR="00AB6583" w:rsidRPr="00DB3086">
        <w:rPr>
          <w:rFonts w:ascii="TH SarabunPSK" w:eastAsia="Calibri" w:hAnsi="TH SarabunPSK" w:cs="TH SarabunPSK"/>
          <w:sz w:val="32"/>
          <w:szCs w:val="32"/>
        </w:rPr>
        <w:t xml:space="preserve">  </w:t>
      </w:r>
      <w:r w:rsidR="004240B0" w:rsidRPr="00DB3086">
        <w:rPr>
          <w:rFonts w:ascii="TH SarabunPSK" w:eastAsia="Calibri" w:hAnsi="TH SarabunPSK" w:cs="TH SarabunPSK"/>
          <w:sz w:val="32"/>
          <w:szCs w:val="32"/>
          <w:cs/>
        </w:rPr>
        <w:t>3</w:t>
      </w:r>
      <w:r w:rsidR="00AB6583" w:rsidRPr="00DB3086">
        <w:rPr>
          <w:rFonts w:ascii="TH SarabunPSK" w:eastAsia="Calibri" w:hAnsi="TH SarabunPSK" w:cs="TH SarabunPSK"/>
          <w:sz w:val="32"/>
          <w:szCs w:val="32"/>
          <w:cs/>
        </w:rPr>
        <w:t>)</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นักเรียนมีผลสัมฤทธิ์ทางการเรียน จากการทดสอบระดับชาติสูงกว่าค่าเฉลี่ยระดับประเทศ</w:t>
      </w:r>
      <w:r w:rsidR="00AB6583" w:rsidRPr="00DB3086">
        <w:rPr>
          <w:rFonts w:ascii="TH SarabunPSK" w:eastAsia="Calibri" w:hAnsi="TH SarabunPSK" w:cs="TH SarabunPSK"/>
          <w:sz w:val="32"/>
          <w:szCs w:val="32"/>
        </w:rPr>
        <w:t xml:space="preserve"> </w:t>
      </w:r>
      <w:r w:rsidR="00AB6583" w:rsidRPr="00DB3086">
        <w:rPr>
          <w:rFonts w:ascii="TH SarabunPSK" w:eastAsia="Calibri" w:hAnsi="TH SarabunPSK" w:cs="TH SarabunPSK"/>
          <w:sz w:val="32"/>
          <w:szCs w:val="32"/>
          <w:cs/>
        </w:rPr>
        <w:t>และ</w:t>
      </w:r>
      <w:r w:rsidR="00E75BF7" w:rsidRPr="00DB3086">
        <w:rPr>
          <w:rFonts w:ascii="TH SarabunPSK" w:eastAsia="Calibri" w:hAnsi="TH SarabunPSK" w:cs="TH SarabunPSK"/>
          <w:sz w:val="32"/>
          <w:szCs w:val="32"/>
          <w:cs/>
        </w:rPr>
        <w:t xml:space="preserve"> </w:t>
      </w:r>
      <w:r w:rsidR="004240B0" w:rsidRPr="00DB3086">
        <w:rPr>
          <w:rFonts w:ascii="TH SarabunPSK" w:eastAsia="Calibri" w:hAnsi="TH SarabunPSK" w:cs="TH SarabunPSK"/>
          <w:sz w:val="32"/>
          <w:szCs w:val="32"/>
          <w:cs/>
        </w:rPr>
        <w:t>4</w:t>
      </w:r>
      <w:r w:rsidR="00AB6583" w:rsidRPr="00DB3086">
        <w:rPr>
          <w:rFonts w:ascii="TH SarabunPSK" w:eastAsia="Calibri" w:hAnsi="TH SarabunPSK" w:cs="TH SarabunPSK"/>
          <w:sz w:val="32"/>
          <w:szCs w:val="32"/>
          <w:cs/>
        </w:rPr>
        <w:t>)</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เพิ่มโอกาสให้นักเรียนได้เรียนรู้ในโรงเรียนดีมีคุณภาพ</w:t>
      </w:r>
      <w:r w:rsidR="004530B8" w:rsidRPr="00DB3086">
        <w:rPr>
          <w:rFonts w:ascii="TH SarabunPSK" w:eastAsia="Calibri" w:hAnsi="TH SarabunPSK" w:cs="TH SarabunPSK"/>
          <w:sz w:val="32"/>
          <w:szCs w:val="32"/>
        </w:rPr>
        <w:t xml:space="preserve"> </w:t>
      </w:r>
      <w:r w:rsidR="004530B8" w:rsidRPr="00DB3086">
        <w:rPr>
          <w:rFonts w:ascii="TH SarabunPSK" w:eastAsia="Calibri" w:hAnsi="TH SarabunPSK" w:cs="TH SarabunPSK" w:hint="cs"/>
          <w:sz w:val="32"/>
          <w:szCs w:val="32"/>
          <w:cs/>
        </w:rPr>
        <w:t>ซึ่งมีผลจากการศึกษา ดังนี้</w:t>
      </w:r>
    </w:p>
    <w:p w14:paraId="49B11C51" w14:textId="749EBB0A" w:rsidR="00F94FE8" w:rsidRPr="00DB3086" w:rsidRDefault="006D36A7" w:rsidP="0016301B">
      <w:pPr>
        <w:tabs>
          <w:tab w:val="left" w:pos="851"/>
          <w:tab w:val="left" w:pos="1134"/>
          <w:tab w:val="left" w:pos="1418"/>
        </w:tabs>
        <w:spacing w:after="0"/>
        <w:contextualSpacing/>
        <w:rPr>
          <w:rFonts w:ascii="TH SarabunPSK" w:eastAsia="Calibri" w:hAnsi="TH SarabunPSK" w:cs="TH SarabunPSK"/>
          <w:sz w:val="32"/>
          <w:szCs w:val="32"/>
        </w:rPr>
      </w:pPr>
      <w:bookmarkStart w:id="43" w:name="_Hlk34162255"/>
      <w:r w:rsidRPr="00DB3086">
        <w:rPr>
          <w:rFonts w:ascii="TH SarabunPSK" w:eastAsia="Calibri" w:hAnsi="TH SarabunPSK" w:cs="TH SarabunPSK"/>
          <w:sz w:val="32"/>
          <w:szCs w:val="32"/>
          <w:cs/>
        </w:rPr>
        <w:tab/>
      </w:r>
      <w:r w:rsidR="00924F81" w:rsidRPr="00DB3086">
        <w:rPr>
          <w:rFonts w:ascii="TH SarabunPSK" w:eastAsia="Calibri" w:hAnsi="TH SarabunPSK" w:cs="TH SarabunPSK"/>
          <w:sz w:val="32"/>
          <w:szCs w:val="32"/>
          <w:cs/>
        </w:rPr>
        <w:t xml:space="preserve">ตารางที่ </w:t>
      </w:r>
      <w:r w:rsidR="004240B0" w:rsidRPr="00DB3086">
        <w:rPr>
          <w:rFonts w:ascii="TH SarabunPSK" w:eastAsia="Calibri" w:hAnsi="TH SarabunPSK" w:cs="TH SarabunPSK"/>
          <w:sz w:val="32"/>
          <w:szCs w:val="32"/>
          <w:cs/>
        </w:rPr>
        <w:t>2</w:t>
      </w:r>
      <w:r w:rsidR="00924F81" w:rsidRPr="00DB3086">
        <w:rPr>
          <w:rFonts w:ascii="TH SarabunPSK" w:eastAsia="Calibri" w:hAnsi="TH SarabunPSK" w:cs="TH SarabunPSK"/>
          <w:sz w:val="32"/>
          <w:szCs w:val="32"/>
        </w:rPr>
        <w:t xml:space="preserve"> </w:t>
      </w:r>
      <w:r w:rsidR="00924F81" w:rsidRPr="00DB3086">
        <w:rPr>
          <w:rFonts w:ascii="TH SarabunPSK" w:eastAsia="Calibri" w:hAnsi="TH SarabunPSK" w:cs="TH SarabunPSK"/>
          <w:sz w:val="32"/>
          <w:szCs w:val="32"/>
          <w:cs/>
        </w:rPr>
        <w:t>แสดงตารางสรุปประสิทธิผลของการดำเนินการตามนโยบายการควบรวมโรงเรียนขนาด</w:t>
      </w:r>
    </w:p>
    <w:p w14:paraId="01233FBE" w14:textId="4084FE6C" w:rsidR="00924F81" w:rsidRPr="00DB3086" w:rsidRDefault="00F94FE8" w:rsidP="00F94FE8">
      <w:pPr>
        <w:tabs>
          <w:tab w:val="left" w:pos="851"/>
          <w:tab w:val="left" w:pos="1134"/>
          <w:tab w:val="left" w:pos="1418"/>
        </w:tabs>
        <w:spacing w:after="0"/>
        <w:ind w:left="850"/>
        <w:contextualSpacing/>
        <w:rPr>
          <w:rFonts w:ascii="TH SarabunPSK" w:eastAsia="Calibri" w:hAnsi="TH SarabunPSK" w:cs="TH SarabunPSK"/>
          <w:sz w:val="32"/>
          <w:szCs w:val="32"/>
        </w:rPr>
      </w:pPr>
      <w:r w:rsidRPr="00DB3086">
        <w:rPr>
          <w:rFonts w:ascii="TH SarabunPSK" w:eastAsia="Calibri" w:hAnsi="TH SarabunPSK" w:cs="TH SarabunPSK"/>
          <w:sz w:val="32"/>
          <w:szCs w:val="32"/>
          <w:cs/>
        </w:rPr>
        <w:t xml:space="preserve">              </w:t>
      </w:r>
      <w:r w:rsidR="00924F81" w:rsidRPr="00DB3086">
        <w:rPr>
          <w:rFonts w:ascii="TH SarabunPSK" w:eastAsia="Calibri" w:hAnsi="TH SarabunPSK" w:cs="TH SarabunPSK"/>
          <w:sz w:val="32"/>
          <w:szCs w:val="32"/>
          <w:cs/>
        </w:rPr>
        <w:t>เล็ก</w:t>
      </w:r>
      <w:r w:rsidRPr="00DB3086">
        <w:rPr>
          <w:rFonts w:ascii="TH SarabunPSK" w:eastAsia="Calibri" w:hAnsi="TH SarabunPSK" w:cs="TH SarabunPSK"/>
          <w:sz w:val="32"/>
          <w:szCs w:val="32"/>
          <w:cs/>
        </w:rPr>
        <w:t xml:space="preserve"> </w:t>
      </w:r>
      <w:r w:rsidR="00924F81" w:rsidRPr="00DB3086">
        <w:rPr>
          <w:rFonts w:ascii="TH SarabunPSK" w:eastAsia="Calibri" w:hAnsi="TH SarabunPSK" w:cs="TH SarabunPSK"/>
          <w:sz w:val="32"/>
          <w:szCs w:val="32"/>
          <w:cs/>
        </w:rPr>
        <w:t xml:space="preserve">ในจังหวัดอุตรดิตถ์ ทั้ง </w:t>
      </w:r>
      <w:r w:rsidR="004240B0" w:rsidRPr="00DB3086">
        <w:rPr>
          <w:rFonts w:ascii="TH SarabunPSK" w:eastAsia="Calibri" w:hAnsi="TH SarabunPSK" w:cs="TH SarabunPSK"/>
          <w:sz w:val="32"/>
          <w:szCs w:val="32"/>
          <w:cs/>
        </w:rPr>
        <w:t>3</w:t>
      </w:r>
      <w:r w:rsidR="00924F81" w:rsidRPr="00DB3086">
        <w:rPr>
          <w:rFonts w:ascii="TH SarabunPSK" w:eastAsia="Calibri" w:hAnsi="TH SarabunPSK" w:cs="TH SarabunPSK"/>
          <w:sz w:val="32"/>
          <w:szCs w:val="32"/>
        </w:rPr>
        <w:t xml:space="preserve"> </w:t>
      </w:r>
      <w:r w:rsidR="00924F81" w:rsidRPr="00DB3086">
        <w:rPr>
          <w:rFonts w:ascii="TH SarabunPSK" w:eastAsia="Calibri" w:hAnsi="TH SarabunPSK" w:cs="TH SarabunPSK"/>
          <w:sz w:val="32"/>
          <w:szCs w:val="32"/>
          <w:cs/>
        </w:rPr>
        <w:t xml:space="preserve">ด้าน                </w:t>
      </w:r>
    </w:p>
    <w:tbl>
      <w:tblPr>
        <w:tblStyle w:val="a5"/>
        <w:tblW w:w="7943" w:type="dxa"/>
        <w:tblInd w:w="851" w:type="dxa"/>
        <w:tblBorders>
          <w:left w:val="none" w:sz="0" w:space="0" w:color="auto"/>
        </w:tblBorders>
        <w:tblLayout w:type="fixed"/>
        <w:tblLook w:val="04A0" w:firstRow="1" w:lastRow="0" w:firstColumn="1" w:lastColumn="0" w:noHBand="0" w:noVBand="1"/>
      </w:tblPr>
      <w:tblGrid>
        <w:gridCol w:w="4536"/>
        <w:gridCol w:w="1474"/>
        <w:gridCol w:w="1933"/>
      </w:tblGrid>
      <w:tr w:rsidR="00DB3086" w:rsidRPr="00DB3086" w14:paraId="07F5D2F1" w14:textId="77777777" w:rsidTr="006D36A7">
        <w:tc>
          <w:tcPr>
            <w:tcW w:w="4536" w:type="dxa"/>
            <w:tcBorders>
              <w:right w:val="nil"/>
            </w:tcBorders>
          </w:tcPr>
          <w:bookmarkEnd w:id="43"/>
          <w:p w14:paraId="405108AE" w14:textId="144E7EA1" w:rsidR="00924F81" w:rsidRPr="00DB3086" w:rsidRDefault="00DB3086" w:rsidP="00DB3086">
            <w:pPr>
              <w:tabs>
                <w:tab w:val="left" w:pos="851"/>
                <w:tab w:val="left" w:pos="1134"/>
                <w:tab w:val="left" w:pos="1418"/>
              </w:tabs>
              <w:contextualSpacing/>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                  </w:t>
            </w:r>
            <w:r w:rsidR="00924F81" w:rsidRPr="00DB3086">
              <w:rPr>
                <w:rFonts w:ascii="TH SarabunPSK" w:eastAsia="Calibri" w:hAnsi="TH SarabunPSK" w:cs="TH SarabunPSK"/>
                <w:b/>
                <w:bCs/>
                <w:sz w:val="32"/>
                <w:szCs w:val="32"/>
                <w:cs/>
              </w:rPr>
              <w:t>ด้าน</w:t>
            </w:r>
          </w:p>
        </w:tc>
        <w:tc>
          <w:tcPr>
            <w:tcW w:w="1474" w:type="dxa"/>
            <w:tcBorders>
              <w:left w:val="nil"/>
              <w:right w:val="nil"/>
            </w:tcBorders>
          </w:tcPr>
          <w:p w14:paraId="7FC6DEF0" w14:textId="424F8591" w:rsidR="00924F81" w:rsidRPr="00DB3086" w:rsidRDefault="00DB3086" w:rsidP="00DB3086">
            <w:pPr>
              <w:tabs>
                <w:tab w:val="left" w:pos="851"/>
                <w:tab w:val="left" w:pos="1134"/>
                <w:tab w:val="left" w:pos="1418"/>
              </w:tabs>
              <w:contextualSpacing/>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   </w:t>
            </w:r>
            <w:r w:rsidR="00924F81" w:rsidRPr="00DB3086">
              <w:rPr>
                <w:rFonts w:ascii="TH SarabunPSK" w:eastAsia="Calibri" w:hAnsi="TH SarabunPSK" w:cs="TH SarabunPSK"/>
                <w:b/>
                <w:bCs/>
                <w:sz w:val="32"/>
                <w:szCs w:val="32"/>
                <w:cs/>
              </w:rPr>
              <w:t>ร้อยละ</w:t>
            </w:r>
          </w:p>
        </w:tc>
        <w:tc>
          <w:tcPr>
            <w:tcW w:w="1933" w:type="dxa"/>
            <w:tcBorders>
              <w:left w:val="nil"/>
              <w:right w:val="nil"/>
            </w:tcBorders>
          </w:tcPr>
          <w:p w14:paraId="0B639FCB" w14:textId="5EBFF300" w:rsidR="00924F81" w:rsidRPr="00DB3086" w:rsidRDefault="00DB3086" w:rsidP="00DB3086">
            <w:pPr>
              <w:tabs>
                <w:tab w:val="left" w:pos="851"/>
                <w:tab w:val="left" w:pos="1134"/>
                <w:tab w:val="left" w:pos="1418"/>
              </w:tabs>
              <w:contextualSpacing/>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    </w:t>
            </w:r>
            <w:r w:rsidR="00924F81" w:rsidRPr="00DB3086">
              <w:rPr>
                <w:rFonts w:ascii="TH SarabunPSK" w:eastAsia="Calibri" w:hAnsi="TH SarabunPSK" w:cs="TH SarabunPSK"/>
                <w:b/>
                <w:bCs/>
                <w:sz w:val="32"/>
                <w:szCs w:val="32"/>
                <w:cs/>
              </w:rPr>
              <w:t>สรุป</w:t>
            </w:r>
          </w:p>
        </w:tc>
      </w:tr>
      <w:tr w:rsidR="00DB3086" w:rsidRPr="00DB3086" w14:paraId="018E2ED5" w14:textId="77777777" w:rsidTr="006D36A7">
        <w:tc>
          <w:tcPr>
            <w:tcW w:w="4536" w:type="dxa"/>
            <w:tcBorders>
              <w:right w:val="nil"/>
            </w:tcBorders>
          </w:tcPr>
          <w:p w14:paraId="7CAA10C2" w14:textId="219FC89F"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1</w:t>
            </w:r>
            <w:r w:rsidR="00924F81" w:rsidRPr="00DB3086">
              <w:rPr>
                <w:rFonts w:ascii="TH SarabunPSK" w:eastAsia="Calibri" w:hAnsi="TH SarabunPSK" w:cs="TH SarabunPSK"/>
                <w:sz w:val="28"/>
              </w:rPr>
              <w:t>.</w:t>
            </w:r>
            <w:r w:rsidR="00924F81" w:rsidRPr="00DB3086">
              <w:rPr>
                <w:rFonts w:ascii="TH SarabunPSK" w:eastAsia="Calibri" w:hAnsi="TH SarabunPSK" w:cs="TH SarabunPSK"/>
                <w:sz w:val="28"/>
                <w:cs/>
              </w:rPr>
              <w:t xml:space="preserve"> จำนวนโรงเรียนขนาดเล็กที่มีการควบรวม</w:t>
            </w:r>
          </w:p>
        </w:tc>
        <w:tc>
          <w:tcPr>
            <w:tcW w:w="1474" w:type="dxa"/>
            <w:tcBorders>
              <w:left w:val="nil"/>
              <w:right w:val="nil"/>
            </w:tcBorders>
          </w:tcPr>
          <w:p w14:paraId="2351DEEF" w14:textId="68F8418A" w:rsidR="00924F81" w:rsidRPr="00DB3086" w:rsidRDefault="004240B0"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57</w:t>
            </w:r>
            <w:r w:rsidR="00924F81" w:rsidRPr="00DB3086">
              <w:rPr>
                <w:rFonts w:ascii="TH SarabunPSK" w:eastAsia="Calibri" w:hAnsi="TH SarabunPSK" w:cs="TH SarabunPSK"/>
                <w:sz w:val="28"/>
              </w:rPr>
              <w:t>.</w:t>
            </w:r>
            <w:r w:rsidRPr="00DB3086">
              <w:rPr>
                <w:rFonts w:ascii="TH SarabunPSK" w:eastAsia="Calibri" w:hAnsi="TH SarabunPSK" w:cs="TH SarabunPSK"/>
                <w:sz w:val="28"/>
                <w:cs/>
              </w:rPr>
              <w:t>64</w:t>
            </w:r>
          </w:p>
        </w:tc>
        <w:tc>
          <w:tcPr>
            <w:tcW w:w="1933" w:type="dxa"/>
            <w:tcBorders>
              <w:left w:val="nil"/>
              <w:right w:val="nil"/>
            </w:tcBorders>
          </w:tcPr>
          <w:p w14:paraId="16E2456D" w14:textId="77777777" w:rsidR="00924F81" w:rsidRPr="00DB3086" w:rsidRDefault="00924F81" w:rsidP="00363D32">
            <w:pPr>
              <w:tabs>
                <w:tab w:val="left" w:pos="851"/>
                <w:tab w:val="left" w:pos="1134"/>
                <w:tab w:val="left" w:pos="1418"/>
              </w:tabs>
              <w:rPr>
                <w:rFonts w:ascii="TH SarabunPSK" w:eastAsia="Calibri" w:hAnsi="TH SarabunPSK" w:cs="TH SarabunPSK"/>
                <w:sz w:val="28"/>
              </w:rPr>
            </w:pPr>
            <w:r w:rsidRPr="00DB3086">
              <w:rPr>
                <w:rFonts w:ascii="TH SarabunPSK" w:eastAsia="Calibri" w:hAnsi="TH SarabunPSK" w:cs="TH SarabunPSK"/>
                <w:sz w:val="28"/>
                <w:cs/>
              </w:rPr>
              <w:t>ไม่มีประสิทธิผล</w:t>
            </w:r>
          </w:p>
        </w:tc>
      </w:tr>
      <w:tr w:rsidR="00DB3086" w:rsidRPr="00DB3086" w14:paraId="73B5BAF2" w14:textId="77777777" w:rsidTr="006D36A7">
        <w:trPr>
          <w:trHeight w:val="454"/>
        </w:trPr>
        <w:tc>
          <w:tcPr>
            <w:tcW w:w="4536" w:type="dxa"/>
            <w:tcBorders>
              <w:right w:val="nil"/>
            </w:tcBorders>
          </w:tcPr>
          <w:p w14:paraId="46A758C0" w14:textId="268676EA" w:rsidR="00924F81" w:rsidRPr="00DB3086" w:rsidRDefault="004240B0" w:rsidP="00363D32">
            <w:pPr>
              <w:tabs>
                <w:tab w:val="left" w:pos="851"/>
                <w:tab w:val="left" w:pos="1134"/>
                <w:tab w:val="left" w:pos="1418"/>
              </w:tabs>
              <w:rPr>
                <w:rFonts w:ascii="TH SarabunPSK" w:eastAsia="Calibri" w:hAnsi="TH SarabunPSK" w:cs="TH SarabunPSK"/>
                <w:sz w:val="28"/>
              </w:rPr>
            </w:pPr>
            <w:r w:rsidRPr="00DB3086">
              <w:rPr>
                <w:rFonts w:ascii="TH SarabunPSK" w:eastAsia="Calibri" w:hAnsi="TH SarabunPSK" w:cs="TH SarabunPSK"/>
                <w:sz w:val="28"/>
                <w:cs/>
              </w:rPr>
              <w:t>2</w:t>
            </w:r>
            <w:r w:rsidR="00924F81" w:rsidRPr="00DB3086">
              <w:rPr>
                <w:rFonts w:ascii="TH SarabunPSK" w:eastAsia="Calibri" w:hAnsi="TH SarabunPSK" w:cs="TH SarabunPSK"/>
                <w:sz w:val="28"/>
              </w:rPr>
              <w:t xml:space="preserve">. </w:t>
            </w:r>
            <w:r w:rsidR="00924F81" w:rsidRPr="00DB3086">
              <w:rPr>
                <w:rFonts w:ascii="TH SarabunPSK" w:eastAsia="Calibri" w:hAnsi="TH SarabunPSK" w:cs="TH SarabunPSK"/>
                <w:sz w:val="28"/>
                <w:cs/>
              </w:rPr>
              <w:t>ผลสัมฤทธิ์ทางการเรียนจากการทดสอบ</w:t>
            </w:r>
          </w:p>
          <w:p w14:paraId="1D04A082" w14:textId="2C459974" w:rsidR="00924F81" w:rsidRPr="00DB3086" w:rsidRDefault="00924F81" w:rsidP="00363D32">
            <w:pPr>
              <w:tabs>
                <w:tab w:val="left" w:pos="851"/>
                <w:tab w:val="left" w:pos="1134"/>
                <w:tab w:val="left" w:pos="1418"/>
              </w:tabs>
              <w:rPr>
                <w:rFonts w:ascii="TH SarabunPSK" w:eastAsia="Calibri" w:hAnsi="TH SarabunPSK" w:cs="TH SarabunPSK"/>
                <w:sz w:val="28"/>
              </w:rPr>
            </w:pPr>
            <w:r w:rsidRPr="00DB3086">
              <w:rPr>
                <w:rFonts w:ascii="TH SarabunPSK" w:eastAsia="Calibri" w:hAnsi="TH SarabunPSK" w:cs="TH SarabunPSK"/>
                <w:sz w:val="28"/>
                <w:cs/>
              </w:rPr>
              <w:t xml:space="preserve">   ระดับชาติ (</w:t>
            </w:r>
            <w:r w:rsidRPr="00DB3086">
              <w:rPr>
                <w:rFonts w:ascii="TH SarabunPSK" w:eastAsia="Calibri" w:hAnsi="TH SarabunPSK" w:cs="TH SarabunPSK"/>
                <w:sz w:val="28"/>
              </w:rPr>
              <w:t>O-NET</w:t>
            </w:r>
            <w:r w:rsidRPr="00DB3086">
              <w:rPr>
                <w:rFonts w:ascii="TH SarabunPSK" w:eastAsia="Calibri" w:hAnsi="TH SarabunPSK" w:cs="TH SarabunPSK"/>
                <w:sz w:val="28"/>
                <w:cs/>
              </w:rPr>
              <w:t>) ปีการศึกษา</w:t>
            </w:r>
            <w:r w:rsidRPr="00DB3086">
              <w:rPr>
                <w:rFonts w:ascii="TH SarabunPSK" w:eastAsia="Calibri" w:hAnsi="TH SarabunPSK" w:cs="TH SarabunPSK"/>
                <w:sz w:val="28"/>
              </w:rPr>
              <w:t xml:space="preserve"> </w:t>
            </w:r>
            <w:r w:rsidR="004240B0" w:rsidRPr="00DB3086">
              <w:rPr>
                <w:rFonts w:ascii="TH SarabunPSK" w:eastAsia="Calibri" w:hAnsi="TH SarabunPSK" w:cs="TH SarabunPSK"/>
                <w:sz w:val="28"/>
                <w:cs/>
              </w:rPr>
              <w:t>2561</w:t>
            </w:r>
          </w:p>
        </w:tc>
        <w:tc>
          <w:tcPr>
            <w:tcW w:w="1474" w:type="dxa"/>
            <w:tcBorders>
              <w:left w:val="nil"/>
              <w:right w:val="nil"/>
            </w:tcBorders>
          </w:tcPr>
          <w:p w14:paraId="558E699A" w14:textId="77777777" w:rsidR="00924F81" w:rsidRPr="00DB3086" w:rsidRDefault="00924F81" w:rsidP="00363D32">
            <w:pPr>
              <w:tabs>
                <w:tab w:val="left" w:pos="851"/>
                <w:tab w:val="left" w:pos="1134"/>
                <w:tab w:val="left" w:pos="1418"/>
              </w:tabs>
              <w:contextualSpacing/>
              <w:rPr>
                <w:rFonts w:ascii="TH SarabunPSK" w:eastAsia="Calibri" w:hAnsi="TH SarabunPSK" w:cs="TH SarabunPSK"/>
                <w:sz w:val="28"/>
                <w:cs/>
              </w:rPr>
            </w:pPr>
            <w:r w:rsidRPr="00DB3086">
              <w:rPr>
                <w:rFonts w:ascii="TH SarabunPSK" w:eastAsia="Calibri" w:hAnsi="TH SarabunPSK" w:cs="TH SarabunPSK"/>
                <w:sz w:val="28"/>
                <w:cs/>
              </w:rPr>
              <w:t>ต่ำกว่าค่าเฉลี่ยระดับชาติ</w:t>
            </w:r>
          </w:p>
        </w:tc>
        <w:tc>
          <w:tcPr>
            <w:tcW w:w="1933" w:type="dxa"/>
            <w:tcBorders>
              <w:left w:val="nil"/>
              <w:right w:val="nil"/>
            </w:tcBorders>
          </w:tcPr>
          <w:p w14:paraId="537612A2" w14:textId="77777777" w:rsidR="00924F81" w:rsidRPr="00DB3086" w:rsidRDefault="00924F81"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ไม่มีประสิทธิผล</w:t>
            </w:r>
          </w:p>
        </w:tc>
      </w:tr>
      <w:tr w:rsidR="00DB3086" w:rsidRPr="00DB3086" w14:paraId="286D3C6C" w14:textId="77777777" w:rsidTr="006D36A7">
        <w:tc>
          <w:tcPr>
            <w:tcW w:w="4536" w:type="dxa"/>
            <w:tcBorders>
              <w:right w:val="nil"/>
            </w:tcBorders>
          </w:tcPr>
          <w:p w14:paraId="1DD1DDE9" w14:textId="4DABF268" w:rsidR="00924F81" w:rsidRPr="00DB3086" w:rsidRDefault="004240B0" w:rsidP="00363D32">
            <w:pPr>
              <w:tabs>
                <w:tab w:val="left" w:pos="851"/>
                <w:tab w:val="left" w:pos="1134"/>
                <w:tab w:val="left" w:pos="1418"/>
              </w:tabs>
              <w:rPr>
                <w:rFonts w:ascii="TH SarabunPSK" w:eastAsia="Calibri" w:hAnsi="TH SarabunPSK" w:cs="TH SarabunPSK"/>
                <w:sz w:val="28"/>
              </w:rPr>
            </w:pPr>
            <w:r w:rsidRPr="00DB3086">
              <w:rPr>
                <w:rFonts w:ascii="TH SarabunPSK" w:eastAsia="Calibri" w:hAnsi="TH SarabunPSK" w:cs="TH SarabunPSK"/>
                <w:sz w:val="28"/>
                <w:cs/>
              </w:rPr>
              <w:t>3</w:t>
            </w:r>
            <w:r w:rsidR="00924F81" w:rsidRPr="00DB3086">
              <w:rPr>
                <w:rFonts w:ascii="TH SarabunPSK" w:eastAsia="Calibri" w:hAnsi="TH SarabunPSK" w:cs="TH SarabunPSK"/>
                <w:sz w:val="28"/>
              </w:rPr>
              <w:t xml:space="preserve">. </w:t>
            </w:r>
            <w:r w:rsidR="00924F81" w:rsidRPr="00DB3086">
              <w:rPr>
                <w:rFonts w:ascii="TH SarabunPSK" w:eastAsia="Calibri" w:hAnsi="TH SarabunPSK" w:cs="TH SarabunPSK"/>
                <w:sz w:val="28"/>
                <w:cs/>
              </w:rPr>
              <w:t xml:space="preserve">แสดงผลการประเมินภายนอกรอบ </w:t>
            </w:r>
            <w:r w:rsidRPr="00DB3086">
              <w:rPr>
                <w:rFonts w:ascii="TH SarabunPSK" w:eastAsia="Calibri" w:hAnsi="TH SarabunPSK" w:cs="TH SarabunPSK"/>
                <w:sz w:val="28"/>
                <w:cs/>
              </w:rPr>
              <w:t>3</w:t>
            </w:r>
            <w:r w:rsidR="00924F81" w:rsidRPr="00DB3086">
              <w:rPr>
                <w:rFonts w:ascii="TH SarabunPSK" w:eastAsia="Calibri" w:hAnsi="TH SarabunPSK" w:cs="TH SarabunPSK"/>
                <w:sz w:val="28"/>
              </w:rPr>
              <w:t xml:space="preserve"> </w:t>
            </w:r>
            <w:r w:rsidR="00924F81" w:rsidRPr="00DB3086">
              <w:rPr>
                <w:rFonts w:ascii="TH SarabunPSK" w:eastAsia="Calibri" w:hAnsi="TH SarabunPSK" w:cs="TH SarabunPSK"/>
                <w:sz w:val="28"/>
                <w:cs/>
              </w:rPr>
              <w:t xml:space="preserve">ของ สมศ. </w:t>
            </w:r>
            <w:r w:rsidR="00924F81" w:rsidRPr="00DB3086">
              <w:rPr>
                <w:rFonts w:ascii="TH SarabunPSK" w:eastAsia="Calibri" w:hAnsi="TH SarabunPSK" w:cs="TH SarabunPSK"/>
                <w:sz w:val="28"/>
              </w:rPr>
              <w:t xml:space="preserve">: </w:t>
            </w:r>
          </w:p>
          <w:p w14:paraId="173B0133" w14:textId="77777777" w:rsidR="00924F81" w:rsidRPr="00DB3086" w:rsidRDefault="00924F81" w:rsidP="00363D32">
            <w:pPr>
              <w:tabs>
                <w:tab w:val="left" w:pos="851"/>
                <w:tab w:val="left" w:pos="1134"/>
                <w:tab w:val="left" w:pos="1418"/>
              </w:tabs>
              <w:rPr>
                <w:rFonts w:ascii="TH SarabunPSK" w:eastAsia="Calibri" w:hAnsi="TH SarabunPSK" w:cs="TH SarabunPSK"/>
                <w:sz w:val="28"/>
              </w:rPr>
            </w:pPr>
            <w:r w:rsidRPr="00DB3086">
              <w:rPr>
                <w:rFonts w:ascii="TH SarabunPSK" w:eastAsia="Calibri" w:hAnsi="TH SarabunPSK" w:cs="TH SarabunPSK"/>
                <w:sz w:val="28"/>
                <w:cs/>
              </w:rPr>
              <w:t xml:space="preserve">   สำนักงานรับรองมาตรฐานและประเมินคุณภาพ</w:t>
            </w:r>
          </w:p>
          <w:p w14:paraId="4DA9B4ED" w14:textId="77777777" w:rsidR="00924F81" w:rsidRPr="00DB3086" w:rsidRDefault="00924F81" w:rsidP="00363D32">
            <w:pPr>
              <w:tabs>
                <w:tab w:val="left" w:pos="851"/>
                <w:tab w:val="left" w:pos="1134"/>
                <w:tab w:val="left" w:pos="1418"/>
              </w:tabs>
              <w:rPr>
                <w:rFonts w:ascii="TH SarabunPSK" w:eastAsia="Calibri" w:hAnsi="TH SarabunPSK" w:cs="TH SarabunPSK"/>
                <w:sz w:val="28"/>
              </w:rPr>
            </w:pPr>
            <w:r w:rsidRPr="00DB3086">
              <w:rPr>
                <w:rFonts w:ascii="TH SarabunPSK" w:eastAsia="Calibri" w:hAnsi="TH SarabunPSK" w:cs="TH SarabunPSK"/>
                <w:sz w:val="28"/>
                <w:cs/>
              </w:rPr>
              <w:t xml:space="preserve">   การศึกษา (องค์การมหาชน) </w:t>
            </w:r>
          </w:p>
        </w:tc>
        <w:tc>
          <w:tcPr>
            <w:tcW w:w="1474" w:type="dxa"/>
            <w:tcBorders>
              <w:left w:val="nil"/>
              <w:right w:val="nil"/>
            </w:tcBorders>
          </w:tcPr>
          <w:p w14:paraId="028ED92B" w14:textId="77777777" w:rsidR="00924F81" w:rsidRPr="00DB3086" w:rsidRDefault="00924F81" w:rsidP="00363D32">
            <w:pPr>
              <w:tabs>
                <w:tab w:val="left" w:pos="851"/>
                <w:tab w:val="left" w:pos="1134"/>
                <w:tab w:val="left" w:pos="1418"/>
              </w:tabs>
              <w:contextualSpacing/>
              <w:rPr>
                <w:rFonts w:ascii="TH SarabunPSK" w:eastAsia="Calibri" w:hAnsi="TH SarabunPSK" w:cs="TH SarabunPSK"/>
                <w:sz w:val="28"/>
                <w:cs/>
              </w:rPr>
            </w:pPr>
            <w:r w:rsidRPr="00DB3086">
              <w:rPr>
                <w:rFonts w:ascii="TH SarabunPSK" w:eastAsia="Calibri" w:hAnsi="TH SarabunPSK" w:cs="TH SarabunPSK"/>
                <w:sz w:val="28"/>
                <w:cs/>
              </w:rPr>
              <w:t>ต่ำกว่าค่าเฉลี่ยระดับชาติ</w:t>
            </w:r>
          </w:p>
        </w:tc>
        <w:tc>
          <w:tcPr>
            <w:tcW w:w="1933" w:type="dxa"/>
            <w:tcBorders>
              <w:left w:val="nil"/>
              <w:right w:val="nil"/>
            </w:tcBorders>
          </w:tcPr>
          <w:p w14:paraId="3D2DFDC5" w14:textId="77777777" w:rsidR="00924F81" w:rsidRPr="00DB3086" w:rsidRDefault="00924F81" w:rsidP="00363D32">
            <w:pPr>
              <w:tabs>
                <w:tab w:val="left" w:pos="851"/>
                <w:tab w:val="left" w:pos="1134"/>
                <w:tab w:val="left" w:pos="1418"/>
              </w:tabs>
              <w:contextualSpacing/>
              <w:rPr>
                <w:rFonts w:ascii="TH SarabunPSK" w:eastAsia="Calibri" w:hAnsi="TH SarabunPSK" w:cs="TH SarabunPSK"/>
                <w:sz w:val="28"/>
              </w:rPr>
            </w:pPr>
            <w:r w:rsidRPr="00DB3086">
              <w:rPr>
                <w:rFonts w:ascii="TH SarabunPSK" w:eastAsia="Calibri" w:hAnsi="TH SarabunPSK" w:cs="TH SarabunPSK"/>
                <w:sz w:val="28"/>
                <w:cs/>
              </w:rPr>
              <w:t>ไม่มีประสิทธิผล</w:t>
            </w:r>
          </w:p>
        </w:tc>
      </w:tr>
    </w:tbl>
    <w:p w14:paraId="6ADD8E85" w14:textId="77777777" w:rsidR="00DB3086" w:rsidRPr="00DB3086" w:rsidRDefault="00DB3086" w:rsidP="004A78A8">
      <w:pPr>
        <w:tabs>
          <w:tab w:val="left" w:pos="851"/>
          <w:tab w:val="left" w:pos="1134"/>
          <w:tab w:val="left" w:pos="1418"/>
        </w:tabs>
        <w:spacing w:after="0"/>
        <w:ind w:left="850"/>
        <w:contextualSpacing/>
        <w:jc w:val="thaiDistribute"/>
        <w:rPr>
          <w:rFonts w:ascii="TH SarabunPSK" w:eastAsia="Calibri" w:hAnsi="TH SarabunPSK" w:cs="TH SarabunPSK"/>
          <w:sz w:val="32"/>
          <w:szCs w:val="32"/>
        </w:rPr>
      </w:pPr>
    </w:p>
    <w:p w14:paraId="0854EE5F" w14:textId="2EAE2C13" w:rsidR="004A78A8" w:rsidRPr="00DB3086" w:rsidRDefault="00924F81" w:rsidP="004A78A8">
      <w:pPr>
        <w:tabs>
          <w:tab w:val="left" w:pos="851"/>
          <w:tab w:val="left" w:pos="1134"/>
          <w:tab w:val="left" w:pos="1418"/>
        </w:tabs>
        <w:spacing w:after="0"/>
        <w:ind w:left="850"/>
        <w:contextualSpacing/>
        <w:jc w:val="thaiDistribute"/>
        <w:rPr>
          <w:rFonts w:ascii="TH SarabunPSK" w:eastAsia="Calibri" w:hAnsi="TH SarabunPSK" w:cs="TH SarabunPSK"/>
          <w:sz w:val="32"/>
          <w:szCs w:val="32"/>
        </w:rPr>
      </w:pPr>
      <w:r w:rsidRPr="00DB3086">
        <w:rPr>
          <w:rFonts w:ascii="TH SarabunPSK" w:eastAsia="Calibri" w:hAnsi="TH SarabunPSK" w:cs="TH SarabunPSK"/>
          <w:sz w:val="32"/>
          <w:szCs w:val="32"/>
          <w:cs/>
        </w:rPr>
        <w:lastRenderedPageBreak/>
        <w:tab/>
        <w:t>จากตาราง</w:t>
      </w:r>
      <w:r w:rsidR="007F7248" w:rsidRPr="00DB3086">
        <w:rPr>
          <w:rFonts w:ascii="TH SarabunPSK" w:eastAsia="Calibri" w:hAnsi="TH SarabunPSK" w:cs="TH SarabunPSK" w:hint="cs"/>
          <w:sz w:val="32"/>
          <w:szCs w:val="32"/>
          <w:cs/>
        </w:rPr>
        <w:t xml:space="preserve">ที่ </w:t>
      </w:r>
      <w:r w:rsidR="007F7248" w:rsidRPr="00DB3086">
        <w:rPr>
          <w:rFonts w:ascii="TH SarabunPSK" w:eastAsia="Calibri" w:hAnsi="TH SarabunPSK" w:cs="TH SarabunPSK"/>
          <w:sz w:val="32"/>
          <w:szCs w:val="32"/>
        </w:rPr>
        <w:t>2</w:t>
      </w:r>
      <w:r w:rsidRPr="00DB3086">
        <w:rPr>
          <w:rFonts w:ascii="TH SarabunPSK" w:eastAsia="Calibri" w:hAnsi="TH SarabunPSK" w:cs="TH SarabunPSK"/>
          <w:sz w:val="32"/>
          <w:szCs w:val="32"/>
          <w:cs/>
        </w:rPr>
        <w:t xml:space="preserve"> พบว่า ประสิทธิผลของการดำเนินการตามนโยบายการควบรวมโรงเรียนขนาดเล็ก</w:t>
      </w:r>
      <w:r w:rsidR="00F94FE8" w:rsidRPr="00DB3086">
        <w:rPr>
          <w:rFonts w:ascii="TH SarabunPSK" w:eastAsia="Calibri" w:hAnsi="TH SarabunPSK" w:cs="TH SarabunPSK"/>
          <w:sz w:val="32"/>
          <w:szCs w:val="32"/>
          <w:cs/>
        </w:rPr>
        <w:t xml:space="preserve"> </w:t>
      </w:r>
      <w:r w:rsidRPr="00DB3086">
        <w:rPr>
          <w:rFonts w:ascii="TH SarabunPSK" w:eastAsia="Calibri" w:hAnsi="TH SarabunPSK" w:cs="TH SarabunPSK"/>
          <w:sz w:val="32"/>
          <w:szCs w:val="32"/>
          <w:cs/>
        </w:rPr>
        <w:t>ใน</w:t>
      </w:r>
    </w:p>
    <w:p w14:paraId="3D57C1A0" w14:textId="28395EF6" w:rsidR="00924F81" w:rsidRPr="00DB3086" w:rsidRDefault="00924F81" w:rsidP="004A78A8">
      <w:pPr>
        <w:tabs>
          <w:tab w:val="left" w:pos="851"/>
          <w:tab w:val="left" w:pos="1134"/>
          <w:tab w:val="left" w:pos="1418"/>
        </w:tabs>
        <w:spacing w:after="0"/>
        <w:contextualSpacing/>
        <w:jc w:val="thaiDistribute"/>
        <w:rPr>
          <w:rFonts w:ascii="TH SarabunPSK" w:hAnsi="TH SarabunPSK" w:cs="TH SarabunPSK"/>
        </w:rPr>
      </w:pPr>
      <w:r w:rsidRPr="00DB3086">
        <w:rPr>
          <w:rFonts w:ascii="TH SarabunPSK" w:eastAsia="Calibri" w:hAnsi="TH SarabunPSK" w:cs="TH SarabunPSK"/>
          <w:sz w:val="32"/>
          <w:szCs w:val="32"/>
          <w:cs/>
        </w:rPr>
        <w:t xml:space="preserve">จังหวัดอุตรดิตถ์ ทั้ง </w:t>
      </w:r>
      <w:r w:rsidR="004240B0" w:rsidRPr="00DB3086">
        <w:rPr>
          <w:rFonts w:ascii="TH SarabunPSK" w:eastAsia="Calibri" w:hAnsi="TH SarabunPSK" w:cs="TH SarabunPSK"/>
          <w:sz w:val="32"/>
          <w:szCs w:val="32"/>
          <w:cs/>
        </w:rPr>
        <w:t>3</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ด้านไม่บรรลุตามวัตถุประสงค์ จึงถือว่าไม่มีประสิทธิผล  </w:t>
      </w:r>
    </w:p>
    <w:p w14:paraId="7C255FF6" w14:textId="1A02EC23" w:rsidR="00110A40" w:rsidRPr="00DB3086" w:rsidRDefault="00450B62" w:rsidP="004A78A8">
      <w:pPr>
        <w:tabs>
          <w:tab w:val="left" w:pos="284"/>
          <w:tab w:val="left" w:pos="567"/>
          <w:tab w:val="left" w:pos="851"/>
        </w:tabs>
        <w:spacing w:after="0"/>
        <w:jc w:val="thaiDistribute"/>
        <w:rPr>
          <w:rFonts w:ascii="TH SarabunPSK" w:eastAsia="Calibri" w:hAnsi="TH SarabunPSK" w:cs="TH SarabunPSK"/>
          <w:sz w:val="32"/>
          <w:szCs w:val="32"/>
        </w:rPr>
      </w:pPr>
      <w:bookmarkStart w:id="44" w:name="_Hlk36738498"/>
      <w:r w:rsidRPr="00DB3086">
        <w:rPr>
          <w:rFonts w:ascii="TH SarabunPSK" w:hAnsi="TH SarabunPSK" w:cs="TH SarabunPSK"/>
          <w:b/>
          <w:bCs/>
          <w:sz w:val="32"/>
          <w:szCs w:val="32"/>
          <w:cs/>
        </w:rPr>
        <w:tab/>
      </w:r>
      <w:r w:rsidRPr="00DB3086">
        <w:rPr>
          <w:rFonts w:ascii="TH SarabunPSK" w:hAnsi="TH SarabunPSK" w:cs="TH SarabunPSK"/>
          <w:b/>
          <w:bCs/>
          <w:sz w:val="32"/>
          <w:szCs w:val="32"/>
          <w:cs/>
        </w:rPr>
        <w:tab/>
      </w:r>
      <w:r w:rsidR="003A2960" w:rsidRPr="00DB3086">
        <w:rPr>
          <w:rFonts w:ascii="TH SarabunPSK" w:hAnsi="TH SarabunPSK" w:cs="TH SarabunPSK"/>
          <w:b/>
          <w:bCs/>
          <w:sz w:val="32"/>
          <w:szCs w:val="32"/>
          <w:cs/>
        </w:rPr>
        <w:tab/>
      </w:r>
      <w:bookmarkEnd w:id="44"/>
      <w:r w:rsidR="00110A40" w:rsidRPr="00DB3086">
        <w:rPr>
          <w:rFonts w:ascii="TH SarabunPSK" w:eastAsia="Calibri" w:hAnsi="TH SarabunPSK" w:cs="TH SarabunPSK"/>
          <w:sz w:val="32"/>
          <w:szCs w:val="32"/>
        </w:rPr>
        <w:t xml:space="preserve"> </w:t>
      </w:r>
      <w:r w:rsidR="00110A40" w:rsidRPr="00DB3086">
        <w:rPr>
          <w:rFonts w:ascii="TH SarabunPSK" w:eastAsia="Calibri" w:hAnsi="TH SarabunPSK" w:cs="TH SarabunPSK"/>
          <w:sz w:val="32"/>
          <w:szCs w:val="32"/>
          <w:cs/>
        </w:rPr>
        <w:t>ผลกระทบจากการดำเนินการตามนโยบายการควบรวมโรงเรียนขนาดเล็ก ในจังหวัดอุตรดิตถ์</w:t>
      </w:r>
      <w:r w:rsidR="00110A40" w:rsidRPr="00DB3086">
        <w:rPr>
          <w:rFonts w:ascii="TH SarabunPSK" w:eastAsia="Calibri" w:hAnsi="TH SarabunPSK" w:cs="TH SarabunPSK"/>
          <w:b/>
          <w:bCs/>
          <w:sz w:val="32"/>
          <w:szCs w:val="32"/>
          <w:cs/>
        </w:rPr>
        <w:t xml:space="preserve"> </w:t>
      </w:r>
      <w:r w:rsidR="00110A40" w:rsidRPr="00DB3086">
        <w:rPr>
          <w:rFonts w:ascii="TH SarabunPSK" w:eastAsia="Calibri" w:hAnsi="TH SarabunPSK" w:cs="TH SarabunPSK"/>
          <w:sz w:val="32"/>
          <w:szCs w:val="32"/>
          <w:cs/>
        </w:rPr>
        <w:t>จากการลงพื้นที่สำรวจสภาพความเป็นจริงและการสอบถามความคิดเห็นของผู้บริหารโรงเรียน ครูผู้สอน ผู้นำท้องที่ และผู้ปกครองนักเรียน สรุปได้รายด้านดังต่อไปนี้</w:t>
      </w:r>
      <w:r w:rsidR="00110A40" w:rsidRPr="00DB3086">
        <w:rPr>
          <w:rFonts w:ascii="TH SarabunPSK" w:eastAsia="Calibri" w:hAnsi="TH SarabunPSK" w:cs="TH SarabunPSK"/>
          <w:b/>
          <w:bCs/>
          <w:sz w:val="32"/>
          <w:szCs w:val="32"/>
        </w:rPr>
        <w:t xml:space="preserve">  </w:t>
      </w:r>
      <w:r w:rsidR="00110A40" w:rsidRPr="00DB3086">
        <w:rPr>
          <w:rFonts w:ascii="TH SarabunPSK" w:eastAsia="Calibri" w:hAnsi="TH SarabunPSK" w:cs="TH SarabunPSK"/>
          <w:sz w:val="32"/>
          <w:szCs w:val="32"/>
          <w:cs/>
        </w:rPr>
        <w:t>ด้านทั่วไป</w:t>
      </w:r>
      <w:r w:rsidR="00110A40" w:rsidRPr="00DB3086">
        <w:rPr>
          <w:rFonts w:ascii="TH SarabunPSK" w:eastAsia="Calibri" w:hAnsi="TH SarabunPSK" w:cs="TH SarabunPSK"/>
          <w:b/>
          <w:bCs/>
          <w:sz w:val="32"/>
          <w:szCs w:val="32"/>
        </w:rPr>
        <w:t xml:space="preserve"> </w:t>
      </w:r>
      <w:r w:rsidR="00110A40" w:rsidRPr="00DB3086">
        <w:rPr>
          <w:rFonts w:ascii="TH SarabunPSK" w:eastAsia="Calibri" w:hAnsi="TH SarabunPSK" w:cs="TH SarabunPSK"/>
          <w:sz w:val="32"/>
          <w:szCs w:val="32"/>
          <w:cs/>
        </w:rPr>
        <w:t>ได้แก่</w:t>
      </w:r>
      <w:r w:rsidR="00083A9C" w:rsidRPr="00DB3086">
        <w:rPr>
          <w:rFonts w:ascii="TH SarabunPSK" w:eastAsia="Calibri" w:hAnsi="TH SarabunPSK" w:cs="TH SarabunPSK"/>
          <w:sz w:val="32"/>
          <w:szCs w:val="32"/>
          <w:cs/>
        </w:rPr>
        <w:t xml:space="preserve"> </w:t>
      </w:r>
      <w:r w:rsidR="00110A40" w:rsidRPr="00DB3086">
        <w:rPr>
          <w:rFonts w:ascii="TH SarabunPSK" w:eastAsia="Calibri" w:hAnsi="TH SarabunPSK" w:cs="TH SarabunPSK"/>
          <w:sz w:val="32"/>
          <w:szCs w:val="32"/>
          <w:cs/>
        </w:rPr>
        <w:t>โรงเรียนถูกปล่อยรกร้าง เพราะไม่มีนักเรียนอยู่  โรงเรียนขนาดเล็กที่ต้องยุบรวมอาจได้รับผลกระทบ เช่น ต้องเดินทางมาเรียนที่ไกลออกไป และการปรับตัวเข้ากับสังคมใหม่ๆ รวมถึงความร่วมมือของผู้ปกครองก็ลดน้อยลง เด็กต้องปรับตัวใหม่ และต้องออกเดินทางไปเรียนทุกวัน</w:t>
      </w:r>
      <w:r w:rsidR="007051AE" w:rsidRPr="00DB3086">
        <w:rPr>
          <w:rFonts w:ascii="TH SarabunPSK" w:eastAsia="Calibri" w:hAnsi="TH SarabunPSK" w:cs="TH SarabunPSK"/>
          <w:sz w:val="32"/>
          <w:szCs w:val="32"/>
          <w:cs/>
        </w:rPr>
        <w:t xml:space="preserve"> </w:t>
      </w:r>
      <w:r w:rsidR="00110A40" w:rsidRPr="00DB3086">
        <w:rPr>
          <w:rFonts w:ascii="TH SarabunPSK" w:eastAsia="Calibri" w:hAnsi="TH SarabunPSK" w:cs="TH SarabunPSK"/>
          <w:sz w:val="32"/>
          <w:szCs w:val="32"/>
          <w:cs/>
        </w:rPr>
        <w:t xml:space="preserve">  นักเรียนต้องอยู่ห่างไกลจากชุมชนของตนเอง ต้องเดินทางไกลมากขึ้น ซึ่งอาจเกิดอันตรายได้ขณะเดินทาง</w:t>
      </w:r>
      <w:r w:rsidR="00083A9C" w:rsidRPr="00DB3086">
        <w:rPr>
          <w:rFonts w:ascii="TH SarabunPSK" w:eastAsia="Calibri" w:hAnsi="TH SarabunPSK" w:cs="TH SarabunPSK"/>
          <w:sz w:val="32"/>
          <w:szCs w:val="32"/>
          <w:cs/>
        </w:rPr>
        <w:t>ได้</w:t>
      </w:r>
      <w:r w:rsidR="00110A40" w:rsidRPr="00DB3086">
        <w:rPr>
          <w:rFonts w:ascii="TH SarabunPSK" w:eastAsia="Calibri" w:hAnsi="TH SarabunPSK" w:cs="TH SarabunPSK"/>
          <w:sz w:val="32"/>
          <w:szCs w:val="32"/>
        </w:rPr>
        <w:t xml:space="preserve">  </w:t>
      </w:r>
      <w:r w:rsidR="00110A40" w:rsidRPr="00DB3086">
        <w:rPr>
          <w:rFonts w:ascii="TH SarabunPSK" w:eastAsia="Calibri" w:hAnsi="TH SarabunPSK" w:cs="TH SarabunPSK"/>
          <w:sz w:val="32"/>
          <w:szCs w:val="32"/>
          <w:cs/>
        </w:rPr>
        <w:t>ด้านตัวนักเรียน</w:t>
      </w:r>
      <w:r w:rsidR="00110A40" w:rsidRPr="00DB3086">
        <w:rPr>
          <w:rFonts w:ascii="TH SarabunPSK" w:eastAsia="Calibri" w:hAnsi="TH SarabunPSK" w:cs="TH SarabunPSK"/>
          <w:b/>
          <w:bCs/>
          <w:sz w:val="32"/>
          <w:szCs w:val="32"/>
          <w:cs/>
        </w:rPr>
        <w:t xml:space="preserve">  </w:t>
      </w:r>
      <w:r w:rsidR="00110A40" w:rsidRPr="00DB3086">
        <w:rPr>
          <w:rFonts w:ascii="TH SarabunPSK" w:eastAsia="Calibri" w:hAnsi="TH SarabunPSK" w:cs="TH SarabunPSK"/>
          <w:sz w:val="32"/>
          <w:szCs w:val="32"/>
          <w:cs/>
        </w:rPr>
        <w:t>ได้แก่</w:t>
      </w:r>
      <w:r w:rsidR="00110A40" w:rsidRPr="00DB3086">
        <w:rPr>
          <w:rFonts w:ascii="TH SarabunPSK" w:eastAsia="Calibri" w:hAnsi="TH SarabunPSK" w:cs="TH SarabunPSK"/>
          <w:b/>
          <w:bCs/>
          <w:sz w:val="32"/>
          <w:szCs w:val="32"/>
          <w:cs/>
        </w:rPr>
        <w:t xml:space="preserve"> </w:t>
      </w:r>
      <w:r w:rsidR="00110A40" w:rsidRPr="00DB3086">
        <w:rPr>
          <w:rFonts w:ascii="TH SarabunPSK" w:eastAsia="Calibri" w:hAnsi="TH SarabunPSK" w:cs="TH SarabunPSK"/>
          <w:sz w:val="32"/>
          <w:szCs w:val="32"/>
          <w:cs/>
        </w:rPr>
        <w:t>นักเรียนตื่นตัวดีขึ้น เนื่องจากมีเพื่อนใหม่ มีครูใหม่</w:t>
      </w:r>
      <w:r w:rsidR="00083A9C" w:rsidRPr="00DB3086">
        <w:rPr>
          <w:rFonts w:ascii="TH SarabunPSK" w:eastAsia="Calibri" w:hAnsi="TH SarabunPSK" w:cs="TH SarabunPSK"/>
          <w:sz w:val="32"/>
          <w:szCs w:val="32"/>
          <w:cs/>
        </w:rPr>
        <w:t xml:space="preserve">  </w:t>
      </w:r>
      <w:r w:rsidR="00110A40" w:rsidRPr="00DB3086">
        <w:rPr>
          <w:rFonts w:ascii="TH SarabunPSK" w:eastAsia="Calibri" w:hAnsi="TH SarabunPSK" w:cs="TH SarabunPSK"/>
          <w:sz w:val="32"/>
          <w:szCs w:val="32"/>
          <w:cs/>
        </w:rPr>
        <w:t>นักเรียนมีความกระตือรือร้นมากขึ้น</w:t>
      </w:r>
      <w:r w:rsidR="00110A40" w:rsidRPr="00DB3086">
        <w:rPr>
          <w:rFonts w:ascii="TH SarabunPSK" w:eastAsia="Calibri" w:hAnsi="TH SarabunPSK" w:cs="TH SarabunPSK"/>
          <w:sz w:val="32"/>
          <w:szCs w:val="32"/>
        </w:rPr>
        <w:t xml:space="preserve"> </w:t>
      </w:r>
      <w:r w:rsidR="00110A40" w:rsidRPr="00DB3086">
        <w:rPr>
          <w:rFonts w:ascii="TH SarabunPSK" w:eastAsia="Calibri" w:hAnsi="TH SarabunPSK" w:cs="TH SarabunPSK"/>
          <w:sz w:val="32"/>
          <w:szCs w:val="32"/>
          <w:cs/>
        </w:rPr>
        <w:t xml:space="preserve">ต้องปรับตัวเข้ากับสังคมใหม่ ได้รู้จักเพื่อมากขึ้น </w:t>
      </w:r>
      <w:r w:rsidR="00083A9C" w:rsidRPr="00DB3086">
        <w:rPr>
          <w:rFonts w:ascii="TH SarabunPSK" w:eastAsia="Calibri" w:hAnsi="TH SarabunPSK" w:cs="TH SarabunPSK"/>
          <w:sz w:val="32"/>
          <w:szCs w:val="32"/>
          <w:cs/>
        </w:rPr>
        <w:t xml:space="preserve"> </w:t>
      </w:r>
      <w:r w:rsidR="00110A40" w:rsidRPr="00DB3086">
        <w:rPr>
          <w:rFonts w:ascii="TH SarabunPSK" w:eastAsia="Calibri" w:hAnsi="TH SarabunPSK" w:cs="TH SarabunPSK"/>
          <w:sz w:val="32"/>
          <w:szCs w:val="32"/>
          <w:cs/>
        </w:rPr>
        <w:t>ต้องเอาใจใส่ในการเรียนมากขึ้นเพราะการแข่งขันสูงขึ้น  ต้องปรับตัวเข้ากับโรงเรียน</w:t>
      </w:r>
      <w:r w:rsidR="00083A9C" w:rsidRPr="00DB3086">
        <w:rPr>
          <w:rFonts w:ascii="TH SarabunPSK" w:eastAsia="Calibri" w:hAnsi="TH SarabunPSK" w:cs="TH SarabunPSK"/>
          <w:sz w:val="32"/>
          <w:szCs w:val="32"/>
          <w:cs/>
        </w:rPr>
        <w:t>และ</w:t>
      </w:r>
      <w:r w:rsidR="00110A40" w:rsidRPr="00DB3086">
        <w:rPr>
          <w:rFonts w:ascii="TH SarabunPSK" w:eastAsia="Calibri" w:hAnsi="TH SarabunPSK" w:cs="TH SarabunPSK"/>
          <w:sz w:val="32"/>
          <w:szCs w:val="32"/>
          <w:cs/>
        </w:rPr>
        <w:t>เพื่อนใหม่</w:t>
      </w:r>
      <w:r w:rsidR="00083A9C" w:rsidRPr="00DB3086">
        <w:rPr>
          <w:rFonts w:ascii="TH SarabunPSK" w:eastAsia="Calibri" w:hAnsi="TH SarabunPSK" w:cs="TH SarabunPSK"/>
          <w:sz w:val="32"/>
          <w:szCs w:val="32"/>
          <w:cs/>
        </w:rPr>
        <w:t>รวมถึง</w:t>
      </w:r>
      <w:r w:rsidR="00110A40" w:rsidRPr="00DB3086">
        <w:rPr>
          <w:rFonts w:ascii="TH SarabunPSK" w:eastAsia="Calibri" w:hAnsi="TH SarabunPSK" w:cs="TH SarabunPSK"/>
          <w:sz w:val="32"/>
          <w:szCs w:val="32"/>
          <w:cs/>
        </w:rPr>
        <w:t>ครูผู้สอนใหม่</w:t>
      </w:r>
      <w:r w:rsidR="007051AE" w:rsidRPr="00DB3086">
        <w:rPr>
          <w:rFonts w:ascii="TH SarabunPSK" w:eastAsia="Calibri" w:hAnsi="TH SarabunPSK" w:cs="TH SarabunPSK"/>
          <w:sz w:val="32"/>
          <w:szCs w:val="32"/>
        </w:rPr>
        <w:t xml:space="preserve"> </w:t>
      </w:r>
      <w:r w:rsidR="00110A40" w:rsidRPr="00DB3086">
        <w:rPr>
          <w:rFonts w:ascii="TH SarabunPSK" w:eastAsia="Calibri" w:hAnsi="TH SarabunPSK" w:cs="TH SarabunPSK"/>
          <w:sz w:val="32"/>
          <w:szCs w:val="32"/>
          <w:cs/>
        </w:rPr>
        <w:t>ด้านการเดินทาง</w:t>
      </w:r>
      <w:r w:rsidR="00110A40" w:rsidRPr="00DB3086">
        <w:rPr>
          <w:rFonts w:ascii="TH SarabunPSK" w:eastAsia="Calibri" w:hAnsi="TH SarabunPSK" w:cs="TH SarabunPSK"/>
          <w:sz w:val="32"/>
          <w:szCs w:val="32"/>
        </w:rPr>
        <w:t xml:space="preserve">  </w:t>
      </w:r>
      <w:r w:rsidR="00110A40" w:rsidRPr="00DB3086">
        <w:rPr>
          <w:rFonts w:ascii="TH SarabunPSK" w:eastAsia="Calibri" w:hAnsi="TH SarabunPSK" w:cs="TH SarabunPSK"/>
          <w:sz w:val="32"/>
          <w:szCs w:val="32"/>
          <w:cs/>
        </w:rPr>
        <w:t>ได้แก่</w:t>
      </w:r>
      <w:r w:rsidR="00083A9C" w:rsidRPr="00DB3086">
        <w:rPr>
          <w:rFonts w:ascii="TH SarabunPSK" w:eastAsia="Calibri" w:hAnsi="TH SarabunPSK" w:cs="TH SarabunPSK"/>
          <w:sz w:val="32"/>
          <w:szCs w:val="32"/>
          <w:cs/>
        </w:rPr>
        <w:t xml:space="preserve"> </w:t>
      </w:r>
      <w:r w:rsidR="00110A40" w:rsidRPr="00DB3086">
        <w:rPr>
          <w:rFonts w:ascii="TH SarabunPSK" w:eastAsia="Calibri" w:hAnsi="TH SarabunPSK" w:cs="TH SarabunPSK"/>
          <w:sz w:val="32"/>
          <w:szCs w:val="32"/>
          <w:cs/>
        </w:rPr>
        <w:t>รถรับส่งตรงเวลา เอาใจใส่นักเรียนดี</w:t>
      </w:r>
      <w:r w:rsidR="00083A9C" w:rsidRPr="00DB3086">
        <w:rPr>
          <w:rFonts w:ascii="TH SarabunPSK" w:eastAsia="Calibri" w:hAnsi="TH SarabunPSK" w:cs="TH SarabunPSK"/>
          <w:sz w:val="32"/>
          <w:szCs w:val="32"/>
          <w:cs/>
        </w:rPr>
        <w:t xml:space="preserve">  </w:t>
      </w:r>
      <w:r w:rsidR="00110A40" w:rsidRPr="00DB3086">
        <w:rPr>
          <w:rFonts w:ascii="TH SarabunPSK" w:eastAsia="Calibri" w:hAnsi="TH SarabunPSK" w:cs="TH SarabunPSK"/>
          <w:sz w:val="32"/>
          <w:szCs w:val="32"/>
          <w:cs/>
        </w:rPr>
        <w:t>นักเรียนจำเป็นต้องตื่นแต่เช้าเพื่อให้ทันรถรับส่ง</w:t>
      </w:r>
      <w:r w:rsidR="00083A9C" w:rsidRPr="00DB3086">
        <w:rPr>
          <w:rFonts w:ascii="TH SarabunPSK" w:eastAsia="Calibri" w:hAnsi="TH SarabunPSK" w:cs="TH SarabunPSK"/>
          <w:sz w:val="32"/>
          <w:szCs w:val="32"/>
        </w:rPr>
        <w:t xml:space="preserve">  </w:t>
      </w:r>
      <w:r w:rsidR="00110A40" w:rsidRPr="00DB3086">
        <w:rPr>
          <w:rFonts w:ascii="TH SarabunPSK" w:eastAsia="Calibri" w:hAnsi="TH SarabunPSK" w:cs="TH SarabunPSK"/>
          <w:sz w:val="32"/>
          <w:szCs w:val="32"/>
          <w:cs/>
        </w:rPr>
        <w:t>การเดินทางไปโรงเรียนไกลขึ้นกว่าเดิมทำให้เสียเวลาในการเดินทางเพิ่มขึ้น</w:t>
      </w:r>
      <w:r w:rsidR="00083A9C" w:rsidRPr="00DB3086">
        <w:rPr>
          <w:rFonts w:ascii="TH SarabunPSK" w:eastAsia="Calibri" w:hAnsi="TH SarabunPSK" w:cs="TH SarabunPSK"/>
          <w:sz w:val="32"/>
          <w:szCs w:val="32"/>
          <w:cs/>
        </w:rPr>
        <w:t xml:space="preserve">  </w:t>
      </w:r>
      <w:r w:rsidR="00110A40" w:rsidRPr="00DB3086">
        <w:rPr>
          <w:rFonts w:ascii="TH SarabunPSK" w:eastAsia="Calibri" w:hAnsi="TH SarabunPSK" w:cs="TH SarabunPSK"/>
          <w:sz w:val="32"/>
          <w:szCs w:val="32"/>
          <w:cs/>
        </w:rPr>
        <w:t>นักเรียนต้องจัดเวลาของตัวเองใหม่เพราะต้องเสียเวลาในการเดินทาง</w:t>
      </w:r>
      <w:r w:rsidR="00083A9C" w:rsidRPr="00DB3086">
        <w:rPr>
          <w:rFonts w:ascii="TH SarabunPSK" w:eastAsia="Calibri" w:hAnsi="TH SarabunPSK" w:cs="TH SarabunPSK"/>
          <w:sz w:val="32"/>
          <w:szCs w:val="32"/>
          <w:cs/>
        </w:rPr>
        <w:t xml:space="preserve">  </w:t>
      </w:r>
      <w:r w:rsidR="00110A40" w:rsidRPr="00DB3086">
        <w:rPr>
          <w:rFonts w:ascii="TH SarabunPSK" w:eastAsia="Calibri" w:hAnsi="TH SarabunPSK" w:cs="TH SarabunPSK"/>
          <w:sz w:val="32"/>
          <w:szCs w:val="32"/>
          <w:cs/>
        </w:rPr>
        <w:t>นักเรียนเหนื่อยล้าจากการเดินทาง</w:t>
      </w:r>
      <w:r w:rsidR="00083A9C" w:rsidRPr="00DB3086">
        <w:rPr>
          <w:rFonts w:ascii="TH SarabunPSK" w:eastAsia="Calibri" w:hAnsi="TH SarabunPSK" w:cs="TH SarabunPSK"/>
          <w:sz w:val="32"/>
          <w:szCs w:val="32"/>
          <w:cs/>
        </w:rPr>
        <w:t xml:space="preserve"> และ</w:t>
      </w:r>
      <w:r w:rsidR="00110A40" w:rsidRPr="00DB3086">
        <w:rPr>
          <w:rFonts w:ascii="TH SarabunPSK" w:eastAsia="Calibri" w:hAnsi="TH SarabunPSK" w:cs="TH SarabunPSK"/>
          <w:sz w:val="32"/>
          <w:szCs w:val="32"/>
          <w:cs/>
        </w:rPr>
        <w:t>อาจเกิดอันตรายจากการเดินทาง</w:t>
      </w:r>
      <w:r w:rsidR="00083A9C" w:rsidRPr="00DB3086">
        <w:rPr>
          <w:rFonts w:ascii="TH SarabunPSK" w:eastAsia="Calibri" w:hAnsi="TH SarabunPSK" w:cs="TH SarabunPSK"/>
          <w:sz w:val="32"/>
          <w:szCs w:val="32"/>
        </w:rPr>
        <w:t xml:space="preserve">  </w:t>
      </w:r>
      <w:r w:rsidR="00110A40" w:rsidRPr="00DB3086">
        <w:rPr>
          <w:rFonts w:ascii="TH SarabunPSK" w:eastAsia="Calibri" w:hAnsi="TH SarabunPSK" w:cs="TH SarabunPSK"/>
          <w:sz w:val="32"/>
          <w:szCs w:val="32"/>
          <w:cs/>
        </w:rPr>
        <w:t>ด้านความปลอดภัย</w:t>
      </w:r>
      <w:r w:rsidR="00110A40" w:rsidRPr="00DB3086">
        <w:rPr>
          <w:rFonts w:ascii="TH SarabunPSK" w:eastAsia="Calibri" w:hAnsi="TH SarabunPSK" w:cs="TH SarabunPSK"/>
          <w:sz w:val="32"/>
          <w:szCs w:val="32"/>
        </w:rPr>
        <w:t xml:space="preserve"> </w:t>
      </w:r>
      <w:r w:rsidR="00110A40" w:rsidRPr="00DB3086">
        <w:rPr>
          <w:rFonts w:ascii="TH SarabunPSK" w:eastAsia="Calibri" w:hAnsi="TH SarabunPSK" w:cs="TH SarabunPSK"/>
          <w:sz w:val="32"/>
          <w:szCs w:val="32"/>
          <w:cs/>
        </w:rPr>
        <w:t>ได้แก่</w:t>
      </w:r>
      <w:r w:rsidR="00083A9C" w:rsidRPr="00DB3086">
        <w:rPr>
          <w:rFonts w:ascii="TH SarabunPSK" w:eastAsia="Calibri" w:hAnsi="TH SarabunPSK" w:cs="TH SarabunPSK"/>
          <w:sz w:val="32"/>
          <w:szCs w:val="32"/>
          <w:cs/>
        </w:rPr>
        <w:t xml:space="preserve"> </w:t>
      </w:r>
      <w:r w:rsidR="00110A40" w:rsidRPr="00DB3086">
        <w:rPr>
          <w:rFonts w:ascii="TH SarabunPSK" w:eastAsia="Calibri" w:hAnsi="TH SarabunPSK" w:cs="TH SarabunPSK"/>
          <w:sz w:val="32"/>
          <w:szCs w:val="32"/>
          <w:cs/>
        </w:rPr>
        <w:t>คนขับรถและรถรับส่งมีความปลอดภัย มีคนท้ายรถคอยดูแล</w:t>
      </w:r>
      <w:r w:rsidR="00083A9C" w:rsidRPr="00DB3086">
        <w:rPr>
          <w:rFonts w:ascii="TH SarabunPSK" w:eastAsia="Calibri" w:hAnsi="TH SarabunPSK" w:cs="TH SarabunPSK"/>
          <w:sz w:val="32"/>
          <w:szCs w:val="32"/>
          <w:cs/>
        </w:rPr>
        <w:t xml:space="preserve">  </w:t>
      </w:r>
      <w:r w:rsidR="00110A40" w:rsidRPr="00DB3086">
        <w:rPr>
          <w:rFonts w:ascii="TH SarabunPSK" w:eastAsia="Calibri" w:hAnsi="TH SarabunPSK" w:cs="TH SarabunPSK"/>
          <w:sz w:val="32"/>
          <w:szCs w:val="32"/>
          <w:cs/>
        </w:rPr>
        <w:t>นักเรียนเดินทางได้อย่างปลอดภัย</w:t>
      </w:r>
    </w:p>
    <w:p w14:paraId="53B3DC5B" w14:textId="7D29B408" w:rsidR="00110A40" w:rsidRPr="00DB3086" w:rsidRDefault="00110A40" w:rsidP="00A712D7">
      <w:pPr>
        <w:pStyle w:val="iThesisIndex2"/>
        <w:tabs>
          <w:tab w:val="left" w:pos="284"/>
          <w:tab w:val="left" w:pos="567"/>
          <w:tab w:val="left" w:pos="851"/>
        </w:tabs>
        <w:jc w:val="thaiDistribute"/>
        <w:rPr>
          <w:rFonts w:ascii="TH SarabunPSK" w:hAnsi="TH SarabunPSK" w:cs="TH SarabunPSK"/>
          <w:b w:val="0"/>
          <w:bCs w:val="0"/>
          <w:color w:val="auto"/>
          <w:cs/>
        </w:rPr>
      </w:pPr>
      <w:r w:rsidRPr="00DB3086">
        <w:rPr>
          <w:rFonts w:ascii="TH SarabunPSK" w:hAnsi="TH SarabunPSK" w:cs="TH SarabunPSK"/>
          <w:color w:val="auto"/>
          <w:cs/>
        </w:rPr>
        <w:tab/>
      </w:r>
      <w:bookmarkStart w:id="45" w:name="_Hlk34492970"/>
      <w:r w:rsidR="005654C1" w:rsidRPr="00DB3086">
        <w:rPr>
          <w:rFonts w:ascii="TH SarabunPSK" w:hAnsi="TH SarabunPSK" w:cs="TH SarabunPSK"/>
          <w:color w:val="auto"/>
          <w:cs/>
        </w:rPr>
        <w:tab/>
      </w:r>
      <w:r w:rsidR="003A2960" w:rsidRPr="00DB3086">
        <w:rPr>
          <w:rFonts w:ascii="TH SarabunPSK" w:hAnsi="TH SarabunPSK" w:cs="TH SarabunPSK"/>
          <w:color w:val="auto"/>
          <w:cs/>
        </w:rPr>
        <w:tab/>
      </w:r>
      <w:r w:rsidR="007F7248" w:rsidRPr="00DB3086">
        <w:rPr>
          <w:rFonts w:ascii="TH SarabunPSK" w:hAnsi="TH SarabunPSK" w:cs="TH SarabunPSK" w:hint="cs"/>
          <w:b w:val="0"/>
          <w:bCs w:val="0"/>
          <w:color w:val="auto"/>
          <w:cs/>
        </w:rPr>
        <w:t>ผลการวิจัย</w:t>
      </w:r>
      <w:r w:rsidR="006D36A7" w:rsidRPr="00DB3086">
        <w:rPr>
          <w:rFonts w:ascii="TH SarabunPSK" w:hAnsi="TH SarabunPSK" w:cs="TH SarabunPSK" w:hint="cs"/>
          <w:b w:val="0"/>
          <w:bCs w:val="0"/>
          <w:color w:val="auto"/>
          <w:cs/>
        </w:rPr>
        <w:t xml:space="preserve"> </w:t>
      </w:r>
      <w:r w:rsidRPr="00DB3086">
        <w:rPr>
          <w:rFonts w:ascii="TH SarabunPSK" w:hAnsi="TH SarabunPSK" w:cs="TH SarabunPSK"/>
          <w:b w:val="0"/>
          <w:bCs w:val="0"/>
          <w:color w:val="auto"/>
          <w:cs/>
        </w:rPr>
        <w:t xml:space="preserve">ตอนที่ </w:t>
      </w:r>
      <w:r w:rsidR="004240B0" w:rsidRPr="00DB3086">
        <w:rPr>
          <w:rFonts w:ascii="TH SarabunPSK" w:hAnsi="TH SarabunPSK" w:cs="TH SarabunPSK"/>
          <w:b w:val="0"/>
          <w:bCs w:val="0"/>
          <w:color w:val="auto"/>
          <w:cs/>
        </w:rPr>
        <w:t>3</w:t>
      </w:r>
      <w:r w:rsidRPr="00DB3086">
        <w:rPr>
          <w:rFonts w:ascii="TH SarabunPSK" w:hAnsi="TH SarabunPSK" w:cs="TH SarabunPSK"/>
          <w:b w:val="0"/>
          <w:bCs w:val="0"/>
          <w:color w:val="auto"/>
          <w:cs/>
        </w:rPr>
        <w:t xml:space="preserve"> </w:t>
      </w:r>
      <w:r w:rsidR="007F7248" w:rsidRPr="00DB3086">
        <w:rPr>
          <w:rFonts w:ascii="TH SarabunPSK" w:hAnsi="TH SarabunPSK" w:cs="TH SarabunPSK" w:hint="cs"/>
          <w:b w:val="0"/>
          <w:bCs w:val="0"/>
          <w:color w:val="auto"/>
          <w:cs/>
        </w:rPr>
        <w:t xml:space="preserve">พบว่า </w:t>
      </w:r>
      <w:r w:rsidR="006D5B9B" w:rsidRPr="00DB3086">
        <w:rPr>
          <w:rFonts w:ascii="TH SarabunPSK" w:eastAsia="TH Sarabun New" w:hAnsi="TH SarabunPSK" w:cs="TH SarabunPSK" w:hint="cs"/>
          <w:b w:val="0"/>
          <w:bCs w:val="0"/>
          <w:color w:val="auto"/>
          <w:cs/>
        </w:rPr>
        <w:t>แนวทาง</w:t>
      </w:r>
      <w:r w:rsidRPr="00DB3086">
        <w:rPr>
          <w:rFonts w:ascii="TH SarabunPSK" w:eastAsia="TH Sarabun New" w:hAnsi="TH SarabunPSK" w:cs="TH SarabunPSK"/>
          <w:b w:val="0"/>
          <w:bCs w:val="0"/>
          <w:color w:val="auto"/>
          <w:cs/>
        </w:rPr>
        <w:t>การ</w:t>
      </w:r>
      <w:r w:rsidRPr="00DB3086">
        <w:rPr>
          <w:rFonts w:ascii="TH SarabunPSK" w:eastAsia="Calibri" w:hAnsi="TH SarabunPSK" w:cs="TH SarabunPSK"/>
          <w:b w:val="0"/>
          <w:bCs w:val="0"/>
          <w:color w:val="auto"/>
          <w:cs/>
        </w:rPr>
        <w:t>ควบรวมโรงเรียนขนาดเล็ก</w:t>
      </w:r>
      <w:r w:rsidR="006D5B9B" w:rsidRPr="00DB3086">
        <w:rPr>
          <w:rFonts w:ascii="TH SarabunPSK" w:eastAsia="Calibri" w:hAnsi="TH SarabunPSK" w:cs="TH SarabunPSK" w:hint="cs"/>
          <w:b w:val="0"/>
          <w:bCs w:val="0"/>
          <w:color w:val="auto"/>
          <w:cs/>
        </w:rPr>
        <w:t>สู่การปฏิบัติ</w:t>
      </w:r>
      <w:r w:rsidRPr="00DB3086">
        <w:rPr>
          <w:rFonts w:ascii="TH SarabunPSK" w:eastAsia="Calibri" w:hAnsi="TH SarabunPSK" w:cs="TH SarabunPSK"/>
          <w:b w:val="0"/>
          <w:bCs w:val="0"/>
          <w:color w:val="auto"/>
          <w:cs/>
        </w:rPr>
        <w:t xml:space="preserve"> กรณีที่ประสบความสำเร็จ และกรณี</w:t>
      </w:r>
      <w:r w:rsidRPr="00DB3086">
        <w:rPr>
          <w:rFonts w:ascii="TH SarabunPSK" w:eastAsia="TH Sarabun New" w:hAnsi="TH SarabunPSK" w:cs="TH SarabunPSK"/>
          <w:b w:val="0"/>
          <w:bCs w:val="0"/>
          <w:color w:val="auto"/>
          <w:cs/>
        </w:rPr>
        <w:t>การ</w:t>
      </w:r>
      <w:r w:rsidRPr="00DB3086">
        <w:rPr>
          <w:rFonts w:ascii="TH SarabunPSK" w:eastAsia="Calibri" w:hAnsi="TH SarabunPSK" w:cs="TH SarabunPSK"/>
          <w:b w:val="0"/>
          <w:bCs w:val="0"/>
          <w:color w:val="auto"/>
          <w:cs/>
        </w:rPr>
        <w:t>ควบรวมโรงเรียนขนาดเล็กที่ไม่ประสบความสำเร็จในจังหวัดอุตรดิตถ์</w:t>
      </w:r>
      <w:bookmarkEnd w:id="45"/>
    </w:p>
    <w:p w14:paraId="1A9AF2CB" w14:textId="43EC9563" w:rsidR="00110A40" w:rsidRPr="00DB3086" w:rsidRDefault="00110A40" w:rsidP="00A712D7">
      <w:pPr>
        <w:tabs>
          <w:tab w:val="left" w:pos="284"/>
          <w:tab w:val="left" w:pos="567"/>
          <w:tab w:val="left" w:pos="851"/>
        </w:tabs>
        <w:spacing w:after="0"/>
        <w:jc w:val="thaiDistribute"/>
        <w:rPr>
          <w:rFonts w:ascii="TH SarabunPSK" w:hAnsi="TH SarabunPSK" w:cs="TH SarabunPSK"/>
          <w:sz w:val="32"/>
          <w:szCs w:val="32"/>
          <w:cs/>
        </w:rPr>
      </w:pPr>
      <w:r w:rsidRPr="00DB3086">
        <w:rPr>
          <w:rFonts w:ascii="TH SarabunPSK" w:hAnsi="TH SarabunPSK" w:cs="TH SarabunPSK"/>
          <w:sz w:val="32"/>
          <w:szCs w:val="32"/>
          <w:cs/>
        </w:rPr>
        <w:tab/>
      </w:r>
      <w:bookmarkStart w:id="46" w:name="_Hlk34486298"/>
      <w:r w:rsidR="005654C1" w:rsidRPr="00DB3086">
        <w:rPr>
          <w:rFonts w:ascii="TH SarabunPSK" w:hAnsi="TH SarabunPSK" w:cs="TH SarabunPSK"/>
          <w:sz w:val="32"/>
          <w:szCs w:val="32"/>
          <w:cs/>
        </w:rPr>
        <w:tab/>
      </w:r>
      <w:r w:rsidR="003A2960" w:rsidRPr="00DB3086">
        <w:rPr>
          <w:rFonts w:ascii="TH SarabunPSK" w:hAnsi="TH SarabunPSK" w:cs="TH SarabunPSK"/>
          <w:sz w:val="32"/>
          <w:szCs w:val="32"/>
          <w:cs/>
        </w:rPr>
        <w:tab/>
      </w:r>
      <w:r w:rsidRPr="00DB3086">
        <w:rPr>
          <w:rFonts w:ascii="TH SarabunPSK" w:hAnsi="TH SarabunPSK" w:cs="TH SarabunPSK"/>
          <w:sz w:val="32"/>
          <w:szCs w:val="32"/>
          <w:cs/>
        </w:rPr>
        <w:t xml:space="preserve">กรณีประสบความสำเร็จ กรณีศึกษา โรงเรียนวัดคลองนาพง-โรงเรียนวัดผาจักร อำเภอเมืองอุตรดิตถ์ ปีการศึกษา </w:t>
      </w:r>
      <w:r w:rsidR="004240B0" w:rsidRPr="00DB3086">
        <w:rPr>
          <w:rFonts w:ascii="TH SarabunPSK" w:hAnsi="TH SarabunPSK" w:cs="TH SarabunPSK"/>
          <w:sz w:val="32"/>
          <w:szCs w:val="32"/>
          <w:cs/>
        </w:rPr>
        <w:t>2561</w:t>
      </w:r>
      <w:r w:rsidRPr="00DB3086">
        <w:rPr>
          <w:rFonts w:ascii="TH SarabunPSK" w:hAnsi="TH SarabunPSK" w:cs="TH SarabunPSK"/>
          <w:sz w:val="32"/>
          <w:szCs w:val="32"/>
        </w:rPr>
        <w:t xml:space="preserve"> </w:t>
      </w:r>
      <w:bookmarkEnd w:id="46"/>
      <w:r w:rsidRPr="00DB3086">
        <w:rPr>
          <w:rFonts w:ascii="TH SarabunPSK" w:hAnsi="TH SarabunPSK" w:cs="TH SarabunPSK"/>
          <w:sz w:val="32"/>
          <w:szCs w:val="32"/>
          <w:cs/>
        </w:rPr>
        <w:t>สรุปได้ว่า</w:t>
      </w:r>
      <w:r w:rsidRPr="00DB3086">
        <w:rPr>
          <w:rFonts w:ascii="TH SarabunPSK" w:hAnsi="TH SarabunPSK" w:cs="TH SarabunPSK"/>
          <w:sz w:val="32"/>
          <w:szCs w:val="32"/>
        </w:rPr>
        <w:t xml:space="preserve"> </w:t>
      </w:r>
      <w:r w:rsidRPr="00DB3086">
        <w:rPr>
          <w:rFonts w:ascii="TH SarabunPSK" w:hAnsi="TH SarabunPSK" w:cs="TH SarabunPSK"/>
          <w:sz w:val="32"/>
          <w:szCs w:val="32"/>
          <w:cs/>
        </w:rPr>
        <w:t>ปัจจัยความสำเร็จ มีประเด็นที่สำคัญ ดังนี้</w:t>
      </w:r>
      <w:r w:rsidRPr="00DB3086">
        <w:rPr>
          <w:rFonts w:ascii="TH SarabunPSK" w:hAnsi="TH SarabunPSK" w:cs="TH SarabunPSK"/>
          <w:sz w:val="32"/>
          <w:szCs w:val="32"/>
        </w:rPr>
        <w:t xml:space="preserve">  </w:t>
      </w:r>
      <w:r w:rsidR="004240B0" w:rsidRPr="00DB3086">
        <w:rPr>
          <w:rFonts w:ascii="TH SarabunPSK" w:hAnsi="TH SarabunPSK" w:cs="TH SarabunPSK"/>
          <w:sz w:val="32"/>
          <w:szCs w:val="32"/>
          <w:cs/>
        </w:rPr>
        <w:t>1</w:t>
      </w:r>
      <w:r w:rsidR="00320145" w:rsidRPr="00DB3086">
        <w:rPr>
          <w:rFonts w:ascii="TH SarabunPSK" w:hAnsi="TH SarabunPSK" w:cs="TH SarabunPSK"/>
          <w:sz w:val="32"/>
          <w:szCs w:val="32"/>
          <w:cs/>
        </w:rPr>
        <w:t>)</w:t>
      </w:r>
      <w:r w:rsidRPr="00DB3086">
        <w:rPr>
          <w:rFonts w:ascii="TH SarabunPSK" w:hAnsi="TH SarabunPSK" w:cs="TH SarabunPSK"/>
          <w:sz w:val="32"/>
          <w:szCs w:val="32"/>
        </w:rPr>
        <w:t xml:space="preserve"> </w:t>
      </w:r>
      <w:r w:rsidRPr="00DB3086">
        <w:rPr>
          <w:rFonts w:ascii="TH SarabunPSK" w:hAnsi="TH SarabunPSK" w:cs="TH SarabunPSK"/>
          <w:sz w:val="32"/>
          <w:szCs w:val="32"/>
          <w:cs/>
        </w:rPr>
        <w:t xml:space="preserve">ผู้ที่เกี่ยวข้องซึ่งประกอบด้วย ผู้บริหารโรงเรียน ครูผู้สอน ผู้ปกครอง ชุมชน คณะกรรมการสถานศึกษาขั้นพื้นฐาน และผู้นำท้องที่ท้องถิ่น มีความเข้าใจในนโยบายการควบรวมโรงเรียนขนาดเล็ก ตระหนักถึงประโยชน์ที่นักเรียนจะได้รับเป็นสำคัญ  </w:t>
      </w:r>
      <w:r w:rsidR="004240B0" w:rsidRPr="00DB3086">
        <w:rPr>
          <w:rFonts w:ascii="TH SarabunPSK" w:hAnsi="TH SarabunPSK" w:cs="TH SarabunPSK"/>
          <w:sz w:val="32"/>
          <w:szCs w:val="32"/>
          <w:cs/>
        </w:rPr>
        <w:t>2</w:t>
      </w:r>
      <w:r w:rsidR="00320145" w:rsidRPr="00DB3086">
        <w:rPr>
          <w:rFonts w:ascii="TH SarabunPSK" w:hAnsi="TH SarabunPSK" w:cs="TH SarabunPSK"/>
          <w:sz w:val="32"/>
          <w:szCs w:val="32"/>
          <w:cs/>
        </w:rPr>
        <w:t>)</w:t>
      </w:r>
      <w:r w:rsidRPr="00DB3086">
        <w:rPr>
          <w:rFonts w:ascii="TH SarabunPSK" w:hAnsi="TH SarabunPSK" w:cs="TH SarabunPSK"/>
          <w:sz w:val="32"/>
          <w:szCs w:val="32"/>
        </w:rPr>
        <w:t xml:space="preserve"> </w:t>
      </w:r>
      <w:r w:rsidRPr="00DB3086">
        <w:rPr>
          <w:rFonts w:ascii="TH SarabunPSK" w:hAnsi="TH SarabunPSK" w:cs="TH SarabunPSK"/>
          <w:sz w:val="32"/>
          <w:szCs w:val="32"/>
          <w:cs/>
        </w:rPr>
        <w:t>ผู้เกี่ยวข้องทุกฝ่ายให้การสนับสนุนเป็นอย่างดี เช่น การระดมทรัพยากรทางการศึกษา การจัดหาผ้าป่าเพื่อการศึกษา ความร่วมมือร่วมใจทั้งแรงงานและกำลังทรัพย์ในการพัฒนาสถานศึกษา</w:t>
      </w:r>
      <w:r w:rsidR="00CB2924" w:rsidRPr="00DB3086">
        <w:rPr>
          <w:rFonts w:ascii="TH SarabunPSK" w:hAnsi="TH SarabunPSK" w:cs="TH SarabunPSK"/>
          <w:sz w:val="32"/>
          <w:szCs w:val="32"/>
          <w:cs/>
        </w:rPr>
        <w:t xml:space="preserve"> </w:t>
      </w:r>
      <w:r w:rsidR="004240B0" w:rsidRPr="00DB3086">
        <w:rPr>
          <w:rFonts w:ascii="TH SarabunPSK" w:hAnsi="TH SarabunPSK" w:cs="TH SarabunPSK"/>
          <w:sz w:val="32"/>
          <w:szCs w:val="32"/>
          <w:cs/>
        </w:rPr>
        <w:t>3</w:t>
      </w:r>
      <w:r w:rsidR="00320145" w:rsidRPr="00DB3086">
        <w:rPr>
          <w:rFonts w:ascii="TH SarabunPSK" w:hAnsi="TH SarabunPSK" w:cs="TH SarabunPSK"/>
          <w:sz w:val="32"/>
          <w:szCs w:val="32"/>
          <w:cs/>
        </w:rPr>
        <w:t>)</w:t>
      </w:r>
      <w:r w:rsidRPr="00DB3086">
        <w:rPr>
          <w:rFonts w:ascii="TH SarabunPSK" w:hAnsi="TH SarabunPSK" w:cs="TH SarabunPSK"/>
          <w:sz w:val="32"/>
          <w:szCs w:val="32"/>
        </w:rPr>
        <w:t xml:space="preserve"> </w:t>
      </w:r>
      <w:r w:rsidRPr="00DB3086">
        <w:rPr>
          <w:rFonts w:ascii="TH SarabunPSK" w:hAnsi="TH SarabunPSK" w:cs="TH SarabunPSK"/>
          <w:sz w:val="32"/>
          <w:szCs w:val="32"/>
          <w:cs/>
        </w:rPr>
        <w:t xml:space="preserve">ผู้บริหารโรงเรียน และครูผู้สอน ปฏิบัติหน้าที่ในการจัดการเรียนการสอนอย่างเต็มความสามารถ ส่งผลต่อผลสัมฤทธิ์ทางการเรียนผ่านเกณฑ์ค่าเฉลี่ยสูงกว่าระดับชาติ ทั้ง </w:t>
      </w:r>
      <w:r w:rsidRPr="00DB3086">
        <w:rPr>
          <w:rFonts w:ascii="TH SarabunPSK" w:hAnsi="TH SarabunPSK" w:cs="TH SarabunPSK"/>
          <w:sz w:val="32"/>
          <w:szCs w:val="32"/>
        </w:rPr>
        <w:t xml:space="preserve">O-NET </w:t>
      </w:r>
      <w:r w:rsidRPr="00DB3086">
        <w:rPr>
          <w:rFonts w:ascii="TH SarabunPSK" w:hAnsi="TH SarabunPSK" w:cs="TH SarabunPSK"/>
          <w:sz w:val="32"/>
          <w:szCs w:val="32"/>
          <w:cs/>
        </w:rPr>
        <w:t xml:space="preserve">และ </w:t>
      </w:r>
      <w:r w:rsidRPr="00DB3086">
        <w:rPr>
          <w:rFonts w:ascii="TH SarabunPSK" w:hAnsi="TH SarabunPSK" w:cs="TH SarabunPSK"/>
          <w:sz w:val="32"/>
          <w:szCs w:val="32"/>
        </w:rPr>
        <w:t xml:space="preserve">NT  </w:t>
      </w:r>
      <w:r w:rsidRPr="00DB3086">
        <w:rPr>
          <w:rFonts w:ascii="TH SarabunPSK" w:hAnsi="TH SarabunPSK" w:cs="TH SarabunPSK"/>
          <w:sz w:val="32"/>
          <w:szCs w:val="32"/>
          <w:cs/>
        </w:rPr>
        <w:t>และ</w:t>
      </w:r>
      <w:r w:rsidR="005654C1" w:rsidRPr="00DB3086">
        <w:rPr>
          <w:rFonts w:ascii="TH SarabunPSK" w:hAnsi="TH SarabunPSK" w:cs="TH SarabunPSK"/>
          <w:sz w:val="32"/>
          <w:szCs w:val="32"/>
          <w:cs/>
        </w:rPr>
        <w:t xml:space="preserve"> </w:t>
      </w:r>
      <w:r w:rsidR="004240B0" w:rsidRPr="00DB3086">
        <w:rPr>
          <w:rFonts w:ascii="TH SarabunPSK" w:hAnsi="TH SarabunPSK" w:cs="TH SarabunPSK"/>
          <w:sz w:val="32"/>
          <w:szCs w:val="32"/>
          <w:cs/>
        </w:rPr>
        <w:t>4</w:t>
      </w:r>
      <w:r w:rsidR="005A18D0" w:rsidRPr="00DB3086">
        <w:rPr>
          <w:rFonts w:ascii="TH SarabunPSK" w:hAnsi="TH SarabunPSK" w:cs="TH SarabunPSK"/>
          <w:sz w:val="32"/>
          <w:szCs w:val="32"/>
          <w:cs/>
        </w:rPr>
        <w:t>)</w:t>
      </w:r>
      <w:r w:rsidRPr="00DB3086">
        <w:rPr>
          <w:rFonts w:ascii="TH SarabunPSK" w:hAnsi="TH SarabunPSK" w:cs="TH SarabunPSK"/>
          <w:sz w:val="32"/>
          <w:szCs w:val="32"/>
          <w:cs/>
        </w:rPr>
        <w:t xml:space="preserve"> บริบทชุมชนมีความใกล้เคียงกัน ผู้ปกครองและผู้นำท้องที่ท้องถิ่น เป็นญาติพี่น้องกัน การประสานงานและขอความร่วมมือในด้านต่างๆ นั้น จึงสามารถดำเนินการได้ด้วยความสะดวกรวดเร็วและมีประสิทธิภาพ</w:t>
      </w:r>
      <w:r w:rsidR="00115FFA" w:rsidRPr="00DB3086">
        <w:rPr>
          <w:rFonts w:ascii="TH SarabunPSK" w:hAnsi="TH SarabunPSK" w:cs="TH SarabunPSK"/>
          <w:sz w:val="32"/>
          <w:szCs w:val="32"/>
        </w:rPr>
        <w:t xml:space="preserve"> </w:t>
      </w:r>
      <w:bookmarkStart w:id="47" w:name="_Hlk38862321"/>
      <w:r w:rsidR="00115FFA" w:rsidRPr="00DB3086">
        <w:rPr>
          <w:rFonts w:ascii="TH SarabunPSK" w:hAnsi="TH SarabunPSK" w:cs="TH SarabunPSK" w:hint="cs"/>
          <w:sz w:val="32"/>
          <w:szCs w:val="32"/>
          <w:cs/>
        </w:rPr>
        <w:t>(</w:t>
      </w:r>
      <w:r w:rsidR="005D76A7" w:rsidRPr="00DB3086">
        <w:rPr>
          <w:rFonts w:ascii="TH SarabunPSK" w:hAnsi="TH SarabunPSK" w:cs="TH SarabunPSK" w:hint="cs"/>
          <w:sz w:val="32"/>
          <w:szCs w:val="32"/>
          <w:cs/>
        </w:rPr>
        <w:t xml:space="preserve">โรงเรียนวัดคลองนาพง, </w:t>
      </w:r>
      <w:r w:rsidR="00115FFA" w:rsidRPr="00DB3086">
        <w:rPr>
          <w:rFonts w:ascii="TH SarabunPSK" w:hAnsi="TH SarabunPSK" w:cs="TH SarabunPSK"/>
          <w:sz w:val="32"/>
          <w:szCs w:val="32"/>
        </w:rPr>
        <w:t>2561</w:t>
      </w:r>
      <w:r w:rsidR="005D76A7" w:rsidRPr="00DB3086">
        <w:rPr>
          <w:rFonts w:ascii="TH SarabunPSK" w:hAnsi="TH SarabunPSK" w:cs="TH SarabunPSK"/>
          <w:sz w:val="32"/>
          <w:szCs w:val="32"/>
        </w:rPr>
        <w:t>.</w:t>
      </w:r>
      <w:r w:rsidR="00115FFA" w:rsidRPr="00DB3086">
        <w:rPr>
          <w:rFonts w:ascii="TH SarabunPSK" w:hAnsi="TH SarabunPSK" w:cs="TH SarabunPSK"/>
          <w:sz w:val="32"/>
          <w:szCs w:val="32"/>
        </w:rPr>
        <w:t xml:space="preserve"> </w:t>
      </w:r>
      <w:r w:rsidR="00115FFA" w:rsidRPr="00DB3086">
        <w:rPr>
          <w:rFonts w:ascii="TH SarabunPSK" w:hAnsi="TH SarabunPSK" w:cs="TH SarabunPSK" w:hint="cs"/>
          <w:sz w:val="32"/>
          <w:szCs w:val="32"/>
          <w:cs/>
        </w:rPr>
        <w:t xml:space="preserve">น. </w:t>
      </w:r>
      <w:r w:rsidR="005D76A7" w:rsidRPr="00DB3086">
        <w:rPr>
          <w:rFonts w:ascii="TH SarabunPSK" w:hAnsi="TH SarabunPSK" w:cs="TH SarabunPSK"/>
          <w:sz w:val="32"/>
          <w:szCs w:val="32"/>
        </w:rPr>
        <w:t>3-15</w:t>
      </w:r>
      <w:r w:rsidR="00115FFA" w:rsidRPr="00DB3086">
        <w:rPr>
          <w:rFonts w:ascii="TH SarabunPSK" w:hAnsi="TH SarabunPSK" w:cs="TH SarabunPSK" w:hint="cs"/>
          <w:sz w:val="32"/>
          <w:szCs w:val="32"/>
          <w:cs/>
        </w:rPr>
        <w:t>)</w:t>
      </w:r>
    </w:p>
    <w:bookmarkEnd w:id="47"/>
    <w:p w14:paraId="4477A7BC" w14:textId="3E4BBDB8" w:rsidR="00575940" w:rsidRPr="00DB3086" w:rsidRDefault="00110A40" w:rsidP="00575940">
      <w:pPr>
        <w:tabs>
          <w:tab w:val="left" w:pos="284"/>
          <w:tab w:val="left" w:pos="567"/>
          <w:tab w:val="left" w:pos="851"/>
        </w:tabs>
        <w:spacing w:after="0"/>
        <w:jc w:val="thaiDistribute"/>
        <w:rPr>
          <w:rFonts w:ascii="TH SarabunPSK" w:hAnsi="TH SarabunPSK" w:cs="TH SarabunPSK"/>
          <w:sz w:val="32"/>
          <w:szCs w:val="32"/>
        </w:rPr>
      </w:pPr>
      <w:r w:rsidRPr="00DB3086">
        <w:rPr>
          <w:rFonts w:ascii="TH SarabunPSK" w:hAnsi="TH SarabunPSK" w:cs="TH SarabunPSK"/>
          <w:b/>
          <w:bCs/>
          <w:sz w:val="32"/>
          <w:szCs w:val="32"/>
          <w:cs/>
        </w:rPr>
        <w:tab/>
      </w:r>
      <w:r w:rsidR="005654C1" w:rsidRPr="00DB3086">
        <w:rPr>
          <w:rFonts w:ascii="TH SarabunPSK" w:hAnsi="TH SarabunPSK" w:cs="TH SarabunPSK"/>
          <w:sz w:val="32"/>
          <w:szCs w:val="32"/>
          <w:cs/>
        </w:rPr>
        <w:tab/>
      </w:r>
      <w:r w:rsidR="003A2960" w:rsidRPr="00DB3086">
        <w:rPr>
          <w:rFonts w:ascii="TH SarabunPSK" w:hAnsi="TH SarabunPSK" w:cs="TH SarabunPSK"/>
          <w:sz w:val="32"/>
          <w:szCs w:val="32"/>
          <w:cs/>
        </w:rPr>
        <w:tab/>
      </w:r>
      <w:r w:rsidRPr="00DB3086">
        <w:rPr>
          <w:rFonts w:ascii="TH SarabunPSK" w:hAnsi="TH SarabunPSK" w:cs="TH SarabunPSK"/>
          <w:sz w:val="32"/>
          <w:szCs w:val="32"/>
          <w:cs/>
        </w:rPr>
        <w:t>กรณีไม่ประสบความสำเร็จ</w:t>
      </w:r>
      <w:r w:rsidR="005654C1" w:rsidRPr="00DB3086">
        <w:rPr>
          <w:rFonts w:ascii="TH SarabunPSK" w:hAnsi="TH SarabunPSK" w:cs="TH SarabunPSK"/>
          <w:sz w:val="32"/>
          <w:szCs w:val="32"/>
          <w:cs/>
        </w:rPr>
        <w:t xml:space="preserve"> (ไม่ประสงค์ไปควบรวม) </w:t>
      </w:r>
      <w:r w:rsidRPr="00DB3086">
        <w:rPr>
          <w:rFonts w:ascii="TH SarabunPSK" w:hAnsi="TH SarabunPSK" w:cs="TH SarabunPSK"/>
          <w:sz w:val="32"/>
          <w:szCs w:val="32"/>
          <w:cs/>
        </w:rPr>
        <w:t xml:space="preserve"> กรณีศึกษา โรงเรียน ข อำเภอเมืองอุตรดิตถ์ ปีการศึกษา </w:t>
      </w:r>
      <w:r w:rsidR="004240B0" w:rsidRPr="00DB3086">
        <w:rPr>
          <w:rFonts w:ascii="TH SarabunPSK" w:hAnsi="TH SarabunPSK" w:cs="TH SarabunPSK"/>
          <w:sz w:val="32"/>
          <w:szCs w:val="32"/>
          <w:cs/>
        </w:rPr>
        <w:t>2561</w:t>
      </w:r>
      <w:r w:rsidR="00584F65" w:rsidRPr="00DB3086">
        <w:rPr>
          <w:rFonts w:ascii="TH SarabunPSK" w:hAnsi="TH SarabunPSK" w:cs="TH SarabunPSK"/>
          <w:b/>
          <w:bCs/>
          <w:sz w:val="32"/>
          <w:szCs w:val="32"/>
        </w:rPr>
        <w:t xml:space="preserve"> </w:t>
      </w:r>
      <w:r w:rsidR="005654C1" w:rsidRPr="00DB3086">
        <w:rPr>
          <w:rFonts w:ascii="TH SarabunPSK" w:hAnsi="TH SarabunPSK" w:cs="TH SarabunPSK"/>
          <w:sz w:val="32"/>
          <w:szCs w:val="32"/>
          <w:cs/>
        </w:rPr>
        <w:t xml:space="preserve"> </w:t>
      </w:r>
      <w:r w:rsidRPr="00DB3086">
        <w:rPr>
          <w:rFonts w:ascii="TH SarabunPSK" w:hAnsi="TH SarabunPSK" w:cs="TH SarabunPSK"/>
          <w:sz w:val="32"/>
          <w:szCs w:val="32"/>
          <w:cs/>
        </w:rPr>
        <w:t>มีประเด็นที่สำคัญ ดังนี้</w:t>
      </w:r>
      <w:r w:rsidRPr="00DB3086">
        <w:rPr>
          <w:rFonts w:ascii="TH SarabunPSK" w:hAnsi="TH SarabunPSK" w:cs="TH SarabunPSK"/>
          <w:sz w:val="32"/>
          <w:szCs w:val="32"/>
        </w:rPr>
        <w:t xml:space="preserve">  </w:t>
      </w:r>
      <w:r w:rsidR="004240B0" w:rsidRPr="00DB3086">
        <w:rPr>
          <w:rFonts w:ascii="TH SarabunPSK" w:hAnsi="TH SarabunPSK" w:cs="TH SarabunPSK"/>
          <w:sz w:val="32"/>
          <w:szCs w:val="32"/>
          <w:cs/>
        </w:rPr>
        <w:t>1</w:t>
      </w:r>
      <w:r w:rsidR="005A18D0" w:rsidRPr="00DB3086">
        <w:rPr>
          <w:rFonts w:ascii="TH SarabunPSK" w:hAnsi="TH SarabunPSK" w:cs="TH SarabunPSK"/>
          <w:sz w:val="32"/>
          <w:szCs w:val="32"/>
          <w:cs/>
        </w:rPr>
        <w:t>)</w:t>
      </w:r>
      <w:r w:rsidRPr="00DB3086">
        <w:rPr>
          <w:rFonts w:ascii="TH SarabunPSK" w:hAnsi="TH SarabunPSK" w:cs="TH SarabunPSK"/>
          <w:sz w:val="32"/>
          <w:szCs w:val="32"/>
        </w:rPr>
        <w:t xml:space="preserve"> </w:t>
      </w:r>
      <w:r w:rsidRPr="00DB3086">
        <w:rPr>
          <w:rFonts w:ascii="TH SarabunPSK" w:hAnsi="TH SarabunPSK" w:cs="TH SarabunPSK"/>
          <w:sz w:val="32"/>
          <w:szCs w:val="32"/>
          <w:cs/>
        </w:rPr>
        <w:t>ผู้ปกครองส่วนใหญ่มีฐานะยากจน ไม่สามารถรับภาระค่าใช้จ่ายที่เพิ่มขึ้นได้</w:t>
      </w:r>
      <w:r w:rsidRPr="00DB3086">
        <w:rPr>
          <w:rFonts w:ascii="TH SarabunPSK" w:hAnsi="TH SarabunPSK" w:cs="TH SarabunPSK"/>
          <w:sz w:val="32"/>
          <w:szCs w:val="32"/>
        </w:rPr>
        <w:t xml:space="preserve">  </w:t>
      </w:r>
      <w:r w:rsidR="004240B0" w:rsidRPr="00DB3086">
        <w:rPr>
          <w:rFonts w:ascii="TH SarabunPSK" w:hAnsi="TH SarabunPSK" w:cs="TH SarabunPSK"/>
          <w:sz w:val="32"/>
          <w:szCs w:val="32"/>
          <w:cs/>
        </w:rPr>
        <w:t>2</w:t>
      </w:r>
      <w:r w:rsidR="005A18D0" w:rsidRPr="00DB3086">
        <w:rPr>
          <w:rFonts w:ascii="TH SarabunPSK" w:hAnsi="TH SarabunPSK" w:cs="TH SarabunPSK"/>
          <w:sz w:val="32"/>
          <w:szCs w:val="32"/>
          <w:cs/>
        </w:rPr>
        <w:t>)</w:t>
      </w:r>
      <w:r w:rsidRPr="00DB3086">
        <w:rPr>
          <w:rFonts w:ascii="TH SarabunPSK" w:hAnsi="TH SarabunPSK" w:cs="TH SarabunPSK"/>
          <w:sz w:val="32"/>
          <w:szCs w:val="32"/>
        </w:rPr>
        <w:t xml:space="preserve">  </w:t>
      </w:r>
      <w:r w:rsidRPr="00DB3086">
        <w:rPr>
          <w:rFonts w:ascii="TH SarabunPSK" w:hAnsi="TH SarabunPSK" w:cs="TH SarabunPSK"/>
          <w:sz w:val="32"/>
          <w:szCs w:val="32"/>
          <w:cs/>
        </w:rPr>
        <w:t>ผู้เกี่ยวข้องทุกฝ่ายให้การสนับสนุนเป็นอย่างดี เช่น การระดมทรัพยากรทางการศึกษาการจัดหาผ้าป่าเพื่อการศึกษา ความร่วมมือทุกด้านในการพัฒนาสถานศึกษา</w:t>
      </w:r>
      <w:r w:rsidR="006D36A7" w:rsidRPr="00DB3086">
        <w:rPr>
          <w:rFonts w:ascii="TH SarabunPSK" w:hAnsi="TH SarabunPSK" w:cs="TH SarabunPSK" w:hint="cs"/>
          <w:sz w:val="32"/>
          <w:szCs w:val="32"/>
          <w:cs/>
        </w:rPr>
        <w:t>เพื่อให้โรงเรียนสามารถดำรงอยู่ได้</w:t>
      </w:r>
      <w:r w:rsidR="00575940" w:rsidRPr="00DB3086">
        <w:rPr>
          <w:rFonts w:ascii="TH SarabunPSK" w:hAnsi="TH SarabunPSK" w:cs="TH SarabunPSK" w:hint="cs"/>
          <w:sz w:val="32"/>
          <w:szCs w:val="32"/>
          <w:cs/>
        </w:rPr>
        <w:t xml:space="preserve"> </w:t>
      </w:r>
      <w:r w:rsidR="004240B0" w:rsidRPr="00DB3086">
        <w:rPr>
          <w:rFonts w:ascii="TH SarabunPSK" w:hAnsi="TH SarabunPSK" w:cs="TH SarabunPSK"/>
          <w:sz w:val="32"/>
          <w:szCs w:val="32"/>
          <w:cs/>
        </w:rPr>
        <w:t>3</w:t>
      </w:r>
      <w:r w:rsidR="005A18D0" w:rsidRPr="00DB3086">
        <w:rPr>
          <w:rFonts w:ascii="TH SarabunPSK" w:hAnsi="TH SarabunPSK" w:cs="TH SarabunPSK"/>
          <w:sz w:val="32"/>
          <w:szCs w:val="32"/>
          <w:cs/>
        </w:rPr>
        <w:t>)</w:t>
      </w:r>
      <w:r w:rsidRPr="00DB3086">
        <w:rPr>
          <w:rFonts w:ascii="TH SarabunPSK" w:hAnsi="TH SarabunPSK" w:cs="TH SarabunPSK"/>
          <w:sz w:val="32"/>
          <w:szCs w:val="32"/>
        </w:rPr>
        <w:t xml:space="preserve"> </w:t>
      </w:r>
      <w:r w:rsidRPr="00DB3086">
        <w:rPr>
          <w:rFonts w:ascii="TH SarabunPSK" w:hAnsi="TH SarabunPSK" w:cs="TH SarabunPSK"/>
          <w:sz w:val="32"/>
          <w:szCs w:val="32"/>
          <w:cs/>
        </w:rPr>
        <w:t>ชุมชน</w:t>
      </w:r>
    </w:p>
    <w:p w14:paraId="0E9CEB3B" w14:textId="2E210989" w:rsidR="00110A40" w:rsidRPr="00DB3086" w:rsidRDefault="00110A40" w:rsidP="004A78A8">
      <w:pPr>
        <w:tabs>
          <w:tab w:val="left" w:pos="284"/>
          <w:tab w:val="left" w:pos="567"/>
          <w:tab w:val="left" w:pos="851"/>
        </w:tabs>
        <w:spacing w:after="120"/>
        <w:jc w:val="thaiDistribute"/>
        <w:rPr>
          <w:rFonts w:ascii="TH SarabunPSK" w:hAnsi="TH SarabunPSK" w:cs="TH SarabunPSK"/>
          <w:sz w:val="32"/>
          <w:szCs w:val="32"/>
        </w:rPr>
      </w:pPr>
      <w:r w:rsidRPr="00DB3086">
        <w:rPr>
          <w:rFonts w:ascii="TH SarabunPSK" w:hAnsi="TH SarabunPSK" w:cs="TH SarabunPSK"/>
          <w:sz w:val="32"/>
          <w:szCs w:val="32"/>
          <w:cs/>
        </w:rPr>
        <w:t>มีความเชื่อว่าโรงเรียนยังสามารถดำรงอยู่ได้ด้วยตนเองอย่างมีคุณภาพ</w:t>
      </w:r>
      <w:r w:rsidRPr="00DB3086">
        <w:rPr>
          <w:rFonts w:ascii="TH SarabunPSK" w:hAnsi="TH SarabunPSK" w:cs="TH SarabunPSK"/>
          <w:sz w:val="32"/>
          <w:szCs w:val="32"/>
        </w:rPr>
        <w:t xml:space="preserve"> </w:t>
      </w:r>
      <w:r w:rsidRPr="00DB3086">
        <w:rPr>
          <w:rFonts w:ascii="TH SarabunPSK" w:hAnsi="TH SarabunPSK" w:cs="TH SarabunPSK"/>
          <w:sz w:val="32"/>
          <w:szCs w:val="32"/>
          <w:cs/>
        </w:rPr>
        <w:t xml:space="preserve">และ </w:t>
      </w:r>
      <w:r w:rsidR="004240B0" w:rsidRPr="00DB3086">
        <w:rPr>
          <w:rFonts w:ascii="TH SarabunPSK" w:hAnsi="TH SarabunPSK" w:cs="TH SarabunPSK"/>
          <w:sz w:val="32"/>
          <w:szCs w:val="32"/>
          <w:cs/>
        </w:rPr>
        <w:t>4</w:t>
      </w:r>
      <w:r w:rsidR="005A18D0" w:rsidRPr="00DB3086">
        <w:rPr>
          <w:rFonts w:ascii="TH SarabunPSK" w:hAnsi="TH SarabunPSK" w:cs="TH SarabunPSK"/>
          <w:sz w:val="32"/>
          <w:szCs w:val="32"/>
          <w:cs/>
        </w:rPr>
        <w:t>)</w:t>
      </w:r>
      <w:r w:rsidRPr="00DB3086">
        <w:rPr>
          <w:rFonts w:ascii="TH SarabunPSK" w:hAnsi="TH SarabunPSK" w:cs="TH SarabunPSK"/>
          <w:sz w:val="32"/>
          <w:szCs w:val="32"/>
        </w:rPr>
        <w:t xml:space="preserve"> </w:t>
      </w:r>
      <w:r w:rsidRPr="00DB3086">
        <w:rPr>
          <w:rFonts w:ascii="TH SarabunPSK" w:hAnsi="TH SarabunPSK" w:cs="TH SarabunPSK"/>
          <w:sz w:val="32"/>
          <w:szCs w:val="32"/>
          <w:cs/>
        </w:rPr>
        <w:t>ผู้นำท้องที่ท้องถิ่น มีความรักความหวงแหนต่อโรงเรียน ไม่ต้องการให้โรงเรียนถูกยุบ</w:t>
      </w:r>
      <w:r w:rsidRPr="00DB3086">
        <w:rPr>
          <w:rFonts w:ascii="TH SarabunPSK" w:hAnsi="TH SarabunPSK" w:cs="TH SarabunPSK"/>
          <w:sz w:val="32"/>
          <w:szCs w:val="32"/>
        </w:rPr>
        <w:t xml:space="preserve"> </w:t>
      </w:r>
      <w:r w:rsidRPr="00DB3086">
        <w:rPr>
          <w:rFonts w:ascii="TH SarabunPSK" w:hAnsi="TH SarabunPSK" w:cs="TH SarabunPSK"/>
          <w:sz w:val="32"/>
          <w:szCs w:val="32"/>
          <w:cs/>
        </w:rPr>
        <w:t>ต้องการให้มีโรงเรียนอยู่คู่ชุมชนตลอดไป</w:t>
      </w:r>
    </w:p>
    <w:p w14:paraId="699B6ACA" w14:textId="0FE24F61" w:rsidR="00450B62" w:rsidRPr="00DB3086" w:rsidRDefault="00450B62" w:rsidP="00A712D7">
      <w:pPr>
        <w:tabs>
          <w:tab w:val="left" w:pos="284"/>
          <w:tab w:val="left" w:pos="851"/>
        </w:tabs>
        <w:spacing w:after="0"/>
        <w:rPr>
          <w:rFonts w:ascii="TH SarabunPSK" w:hAnsi="TH SarabunPSK" w:cs="TH SarabunPSK" w:hint="cs"/>
          <w:b/>
          <w:bCs/>
          <w:sz w:val="36"/>
          <w:szCs w:val="36"/>
          <w:cs/>
        </w:rPr>
      </w:pPr>
      <w:r w:rsidRPr="00DB3086">
        <w:rPr>
          <w:rFonts w:ascii="TH SarabunPSK" w:hAnsi="TH SarabunPSK" w:cs="TH SarabunPSK"/>
          <w:b/>
          <w:bCs/>
          <w:sz w:val="36"/>
          <w:szCs w:val="36"/>
          <w:cs/>
        </w:rPr>
        <w:lastRenderedPageBreak/>
        <w:t>อภิปรายผลการวิจัย</w:t>
      </w:r>
    </w:p>
    <w:p w14:paraId="52194EF2" w14:textId="4EF8B697" w:rsidR="00110A40" w:rsidRPr="00DB3086" w:rsidRDefault="00110A40" w:rsidP="00A712D7">
      <w:pPr>
        <w:tabs>
          <w:tab w:val="left" w:pos="284"/>
          <w:tab w:val="left" w:pos="567"/>
          <w:tab w:val="left" w:pos="851"/>
        </w:tabs>
        <w:spacing w:after="0"/>
        <w:jc w:val="thaiDistribute"/>
        <w:rPr>
          <w:rFonts w:ascii="TH SarabunPSK" w:eastAsia="Calibri" w:hAnsi="TH SarabunPSK" w:cs="TH SarabunPSK"/>
          <w:sz w:val="32"/>
          <w:szCs w:val="32"/>
          <w:cs/>
        </w:rPr>
      </w:pPr>
      <w:r w:rsidRPr="00DB3086">
        <w:rPr>
          <w:rFonts w:ascii="TH SarabunPSK" w:hAnsi="TH SarabunPSK" w:cs="TH SarabunPSK"/>
          <w:b/>
          <w:bCs/>
          <w:sz w:val="32"/>
          <w:szCs w:val="32"/>
        </w:rPr>
        <w:tab/>
      </w:r>
      <w:r w:rsidR="00450B62" w:rsidRPr="00DB3086">
        <w:rPr>
          <w:rFonts w:ascii="TH SarabunPSK" w:eastAsia="Calibri" w:hAnsi="TH SarabunPSK" w:cs="TH SarabunPSK"/>
          <w:sz w:val="32"/>
          <w:szCs w:val="32"/>
          <w:cs/>
        </w:rPr>
        <w:tab/>
      </w:r>
      <w:r w:rsidR="003A2960" w:rsidRPr="00DB3086">
        <w:rPr>
          <w:rFonts w:ascii="TH SarabunPSK" w:eastAsia="Calibri" w:hAnsi="TH SarabunPSK" w:cs="TH SarabunPSK"/>
          <w:sz w:val="32"/>
          <w:szCs w:val="32"/>
          <w:cs/>
        </w:rPr>
        <w:tab/>
      </w:r>
      <w:r w:rsidRPr="00DB3086">
        <w:rPr>
          <w:rFonts w:ascii="TH SarabunPSK" w:eastAsia="Calibri" w:hAnsi="TH SarabunPSK" w:cs="TH SarabunPSK"/>
          <w:sz w:val="32"/>
          <w:szCs w:val="32"/>
          <w:cs/>
        </w:rPr>
        <w:t xml:space="preserve">ผู้วิจัยได้อภิปรายผลการวิจัยได้ดังนี้ </w:t>
      </w:r>
      <w:r w:rsidR="005A18D0" w:rsidRPr="00DB3086">
        <w:rPr>
          <w:rFonts w:ascii="TH SarabunPSK" w:hAnsi="TH SarabunPSK" w:cs="TH SarabunPSK"/>
          <w:sz w:val="32"/>
          <w:szCs w:val="32"/>
        </w:rPr>
        <w:t xml:space="preserve"> </w:t>
      </w:r>
      <w:r w:rsidRPr="00DB3086">
        <w:rPr>
          <w:rFonts w:ascii="TH SarabunPSK" w:eastAsia="Calibri" w:hAnsi="TH SarabunPSK" w:cs="TH SarabunPSK"/>
          <w:sz w:val="32"/>
          <w:szCs w:val="32"/>
          <w:cs/>
        </w:rPr>
        <w:t xml:space="preserve">ตอนที่ </w:t>
      </w:r>
      <w:r w:rsidR="004240B0" w:rsidRPr="00DB3086">
        <w:rPr>
          <w:rFonts w:ascii="TH SarabunPSK" w:eastAsia="Calibri" w:hAnsi="TH SarabunPSK" w:cs="TH SarabunPSK"/>
          <w:sz w:val="32"/>
          <w:szCs w:val="32"/>
          <w:cs/>
        </w:rPr>
        <w:t>1</w:t>
      </w:r>
      <w:r w:rsidRPr="00DB3086">
        <w:rPr>
          <w:rFonts w:ascii="TH SarabunPSK" w:eastAsia="Calibri" w:hAnsi="TH SarabunPSK" w:cs="TH SarabunPSK"/>
          <w:sz w:val="32"/>
          <w:szCs w:val="32"/>
          <w:cs/>
        </w:rPr>
        <w:t xml:space="preserve">  กระบวนการดำเนินงานและปัญหาอุปสรรคในการดำเนินการตามนโยบายการควบรวมโรงเรียนขนาดเล็กในจังหวัดอุตรดิตถ์</w:t>
      </w:r>
      <w:r w:rsidR="005A18D0" w:rsidRPr="00DB3086">
        <w:rPr>
          <w:rFonts w:ascii="TH SarabunPSK" w:hAnsi="TH SarabunPSK" w:cs="TH SarabunPSK"/>
          <w:sz w:val="32"/>
          <w:szCs w:val="32"/>
        </w:rPr>
        <w:t xml:space="preserve"> </w:t>
      </w:r>
      <w:r w:rsidRPr="00DB3086">
        <w:rPr>
          <w:rFonts w:ascii="TH SarabunPSK" w:hAnsi="TH SarabunPSK" w:cs="TH SarabunPSK"/>
          <w:sz w:val="32"/>
          <w:szCs w:val="32"/>
          <w:cs/>
        </w:rPr>
        <w:t>จากการศึกษาวิจัยครั้งนี้ ผู้วิจัย พบว่า</w:t>
      </w:r>
      <w:r w:rsidRPr="00DB3086">
        <w:rPr>
          <w:rFonts w:ascii="TH SarabunPSK" w:eastAsia="Calibri" w:hAnsi="TH SarabunPSK" w:cs="TH SarabunPSK"/>
          <w:sz w:val="32"/>
          <w:szCs w:val="32"/>
          <w:cs/>
        </w:rPr>
        <w:t>ประสิทธิภาพของการดำเนินงานตามนโยบายการควบรวมโรงเรียนขนาดเล็กในจังหวัดอุตรดิตถ์</w:t>
      </w:r>
      <w:r w:rsidRPr="00DB3086">
        <w:rPr>
          <w:rFonts w:ascii="TH SarabunPSK" w:eastAsia="Calibri" w:hAnsi="TH SarabunPSK" w:cs="TH SarabunPSK"/>
          <w:b/>
          <w:bCs/>
          <w:sz w:val="32"/>
          <w:szCs w:val="32"/>
          <w:cs/>
        </w:rPr>
        <w:t xml:space="preserve"> </w:t>
      </w:r>
      <w:r w:rsidRPr="00DB3086">
        <w:rPr>
          <w:rFonts w:ascii="TH SarabunPSK" w:eastAsia="Calibri" w:hAnsi="TH SarabunPSK" w:cs="TH SarabunPSK"/>
          <w:sz w:val="32"/>
          <w:szCs w:val="32"/>
          <w:cs/>
        </w:rPr>
        <w:t xml:space="preserve">มีประสิทธิภาพต่ำ จำนวน </w:t>
      </w:r>
      <w:r w:rsidR="004240B0" w:rsidRPr="00DB3086">
        <w:rPr>
          <w:rFonts w:ascii="TH SarabunPSK" w:eastAsia="Calibri" w:hAnsi="TH SarabunPSK" w:cs="TH SarabunPSK"/>
          <w:sz w:val="32"/>
          <w:szCs w:val="32"/>
          <w:cs/>
        </w:rPr>
        <w:t>4</w:t>
      </w:r>
      <w:r w:rsidRPr="00DB3086">
        <w:rPr>
          <w:rFonts w:ascii="TH SarabunPSK" w:eastAsia="Calibri" w:hAnsi="TH SarabunPSK" w:cs="TH SarabunPSK"/>
          <w:sz w:val="32"/>
          <w:szCs w:val="32"/>
          <w:cs/>
        </w:rPr>
        <w:t xml:space="preserve"> ด้าน </w:t>
      </w:r>
      <w:r w:rsidRPr="00DB3086">
        <w:rPr>
          <w:rFonts w:ascii="TH SarabunPSK" w:hAnsi="TH SarabunPSK" w:cs="TH SarabunPSK"/>
          <w:sz w:val="32"/>
          <w:szCs w:val="32"/>
          <w:cs/>
        </w:rPr>
        <w:t xml:space="preserve">เนื่องจากการควบรวมโรงเรียนขนาดเล็กไม่สามารถดำเนินการได้ตามแผนแบบขั้นบันได ตามแผนที่สำนักงานคณะกรรมการการศึกษาขั้นพื้นฐานได้กำหนดไว้ เพราะมีเหตุผลความจำเป็นหลายประการ เช่น ระเบียบกระทรวงศึกษาธิการวาดวยการจัดตั้ง รวม หรือเลิกสถานศึกษาขั้นพื้นฐาน พ.ศ. </w:t>
      </w:r>
      <w:r w:rsidR="004240B0" w:rsidRPr="00DB3086">
        <w:rPr>
          <w:rFonts w:ascii="TH SarabunPSK" w:hAnsi="TH SarabunPSK" w:cs="TH SarabunPSK"/>
          <w:sz w:val="32"/>
          <w:szCs w:val="32"/>
          <w:cs/>
        </w:rPr>
        <w:t>2550</w:t>
      </w:r>
      <w:r w:rsidRPr="00DB3086">
        <w:rPr>
          <w:rFonts w:ascii="TH SarabunPSK" w:hAnsi="TH SarabunPSK" w:cs="TH SarabunPSK"/>
          <w:sz w:val="32"/>
          <w:szCs w:val="32"/>
        </w:rPr>
        <w:t xml:space="preserve"> </w:t>
      </w:r>
      <w:r w:rsidRPr="00DB3086">
        <w:rPr>
          <w:rFonts w:ascii="TH SarabunPSK" w:hAnsi="TH SarabunPSK" w:cs="TH SarabunPSK"/>
          <w:sz w:val="32"/>
          <w:szCs w:val="32"/>
          <w:cs/>
        </w:rPr>
        <w:t xml:space="preserve"> หมวดที่ </w:t>
      </w:r>
      <w:r w:rsidR="004240B0" w:rsidRPr="00DB3086">
        <w:rPr>
          <w:rFonts w:ascii="TH SarabunPSK" w:hAnsi="TH SarabunPSK" w:cs="TH SarabunPSK"/>
          <w:sz w:val="32"/>
          <w:szCs w:val="32"/>
          <w:cs/>
        </w:rPr>
        <w:t>2</w:t>
      </w:r>
      <w:r w:rsidRPr="00DB3086">
        <w:rPr>
          <w:rFonts w:ascii="TH SarabunPSK" w:hAnsi="TH SarabunPSK" w:cs="TH SarabunPSK"/>
          <w:sz w:val="32"/>
          <w:szCs w:val="32"/>
        </w:rPr>
        <w:t xml:space="preserve"> </w:t>
      </w:r>
      <w:r w:rsidRPr="00DB3086">
        <w:rPr>
          <w:rFonts w:ascii="TH SarabunPSK" w:hAnsi="TH SarabunPSK" w:cs="TH SarabunPSK"/>
          <w:sz w:val="32"/>
          <w:szCs w:val="32"/>
          <w:cs/>
        </w:rPr>
        <w:t>การรวมสถานศึกษา</w:t>
      </w:r>
      <w:r w:rsidRPr="00DB3086">
        <w:rPr>
          <w:rFonts w:ascii="TH SarabunPSK" w:hAnsi="TH SarabunPSK" w:cs="TH SarabunPSK"/>
          <w:sz w:val="32"/>
          <w:szCs w:val="32"/>
        </w:rPr>
        <w:t xml:space="preserve"> (</w:t>
      </w:r>
      <w:r w:rsidRPr="00DB3086">
        <w:rPr>
          <w:rFonts w:ascii="TH SarabunPSK" w:hAnsi="TH SarabunPSK" w:cs="TH SarabunPSK"/>
          <w:sz w:val="32"/>
          <w:szCs w:val="32"/>
          <w:cs/>
        </w:rPr>
        <w:t xml:space="preserve">ข้อ </w:t>
      </w:r>
      <w:r w:rsidR="004240B0" w:rsidRPr="00DB3086">
        <w:rPr>
          <w:rFonts w:ascii="TH SarabunPSK" w:hAnsi="TH SarabunPSK" w:cs="TH SarabunPSK"/>
          <w:sz w:val="32"/>
          <w:szCs w:val="32"/>
          <w:cs/>
        </w:rPr>
        <w:t>2</w:t>
      </w:r>
      <w:r w:rsidRPr="00DB3086">
        <w:rPr>
          <w:rFonts w:ascii="TH SarabunPSK" w:hAnsi="TH SarabunPSK" w:cs="TH SarabunPSK"/>
          <w:sz w:val="32"/>
          <w:szCs w:val="32"/>
        </w:rPr>
        <w:t>.</w:t>
      </w:r>
      <w:r w:rsidR="004240B0" w:rsidRPr="00DB3086">
        <w:rPr>
          <w:rFonts w:ascii="TH SarabunPSK" w:hAnsi="TH SarabunPSK" w:cs="TH SarabunPSK"/>
          <w:sz w:val="32"/>
          <w:szCs w:val="32"/>
          <w:cs/>
        </w:rPr>
        <w:t>4</w:t>
      </w:r>
      <w:r w:rsidRPr="00DB3086">
        <w:rPr>
          <w:rFonts w:ascii="TH SarabunPSK" w:hAnsi="TH SarabunPSK" w:cs="TH SarabunPSK"/>
          <w:sz w:val="32"/>
          <w:szCs w:val="32"/>
          <w:cs/>
        </w:rPr>
        <w:t>) เสนอแผนการรวมสถานศึกษา โดยผานความเห็นชอบจากคณะกรรมการสถานศึกษาขั้นพื้นฐาน</w:t>
      </w:r>
      <w:r w:rsidRPr="00DB3086">
        <w:rPr>
          <w:rFonts w:ascii="TH SarabunPSK" w:hAnsi="TH SarabunPSK" w:cs="TH SarabunPSK"/>
          <w:sz w:val="32"/>
          <w:szCs w:val="32"/>
        </w:rPr>
        <w:t xml:space="preserve"> </w:t>
      </w:r>
      <w:r w:rsidRPr="00DB3086">
        <w:rPr>
          <w:rFonts w:ascii="TH SarabunPSK" w:hAnsi="TH SarabunPSK" w:cs="TH SarabunPSK"/>
          <w:sz w:val="32"/>
          <w:szCs w:val="32"/>
          <w:cs/>
        </w:rPr>
        <w:t>(ราชกิจจานุเบกษา</w:t>
      </w:r>
      <w:r w:rsidRPr="00DB3086">
        <w:rPr>
          <w:rFonts w:ascii="TH SarabunPSK" w:hAnsi="TH SarabunPSK" w:cs="TH SarabunPSK"/>
          <w:sz w:val="32"/>
          <w:szCs w:val="32"/>
        </w:rPr>
        <w:t xml:space="preserve">, </w:t>
      </w:r>
      <w:r w:rsidR="004240B0" w:rsidRPr="00DB3086">
        <w:rPr>
          <w:rFonts w:ascii="TH SarabunPSK" w:hAnsi="TH SarabunPSK" w:cs="TH SarabunPSK"/>
          <w:sz w:val="32"/>
          <w:szCs w:val="32"/>
          <w:cs/>
        </w:rPr>
        <w:t>2550</w:t>
      </w:r>
      <w:r w:rsidR="006C456A" w:rsidRPr="00DB3086">
        <w:rPr>
          <w:rFonts w:ascii="TH SarabunPSK" w:hAnsi="TH SarabunPSK" w:cs="TH SarabunPSK" w:hint="cs"/>
          <w:sz w:val="32"/>
          <w:szCs w:val="32"/>
          <w:cs/>
        </w:rPr>
        <w:t>, น.</w:t>
      </w:r>
      <w:r w:rsidR="00460906" w:rsidRPr="00DB3086">
        <w:rPr>
          <w:rFonts w:ascii="TH SarabunPSK" w:hAnsi="TH SarabunPSK" w:cs="TH SarabunPSK" w:hint="cs"/>
          <w:sz w:val="32"/>
          <w:szCs w:val="32"/>
          <w:cs/>
        </w:rPr>
        <w:t xml:space="preserve"> </w:t>
      </w:r>
      <w:r w:rsidR="00460906" w:rsidRPr="00DB3086">
        <w:rPr>
          <w:rFonts w:ascii="TH SarabunPSK" w:hAnsi="TH SarabunPSK" w:cs="TH SarabunPSK"/>
          <w:sz w:val="32"/>
          <w:szCs w:val="32"/>
        </w:rPr>
        <w:t>34</w:t>
      </w:r>
      <w:r w:rsidRPr="00DB3086">
        <w:rPr>
          <w:rFonts w:ascii="TH SarabunPSK" w:hAnsi="TH SarabunPSK" w:cs="TH SarabunPSK"/>
          <w:sz w:val="32"/>
          <w:szCs w:val="32"/>
          <w:cs/>
        </w:rPr>
        <w:t>) ส่วนหนึ่งมาจากผู้มีส่วนเกี่ยวข้องได้แก่ คณะกรรมการสถานศึกษาขั้นพื้นฐาน และผู้ปกครอง ไม่ยินยอมให้มีการควบรวม จึงไม่สามารถดำเนินการได้ ดังนั้นจำนวนโรงเรียนที่มีการควบรวมจึงไม่เป็นไปตามเป้าหมาย  จำนวนครูแต่ละโรงเรียนมีครูไม่ครบชั้นเนื่องจากใช้เกณฑ์ของ ก.ค.ศ. ในการมาคิดคำนวณอัตรากำลังคือ ครู</w:t>
      </w:r>
      <w:r w:rsidRPr="00DB3086">
        <w:rPr>
          <w:rFonts w:ascii="TH SarabunPSK" w:hAnsi="TH SarabunPSK" w:cs="TH SarabunPSK"/>
          <w:sz w:val="32"/>
          <w:szCs w:val="32"/>
        </w:rPr>
        <w:t>:</w:t>
      </w:r>
      <w:r w:rsidRPr="00DB3086">
        <w:rPr>
          <w:rFonts w:ascii="TH SarabunPSK" w:hAnsi="TH SarabunPSK" w:cs="TH SarabunPSK"/>
          <w:sz w:val="32"/>
          <w:szCs w:val="32"/>
          <w:cs/>
        </w:rPr>
        <w:t xml:space="preserve">นักเรียน ในอัตรา </w:t>
      </w:r>
      <w:r w:rsidR="004240B0" w:rsidRPr="00DB3086">
        <w:rPr>
          <w:rFonts w:ascii="TH SarabunPSK" w:hAnsi="TH SarabunPSK" w:cs="TH SarabunPSK"/>
          <w:sz w:val="32"/>
          <w:szCs w:val="32"/>
          <w:cs/>
        </w:rPr>
        <w:t>1</w:t>
      </w:r>
      <w:r w:rsidR="004A78A8" w:rsidRPr="00DB3086">
        <w:rPr>
          <w:rFonts w:ascii="TH SarabunPSK" w:hAnsi="TH SarabunPSK" w:cs="TH SarabunPSK"/>
          <w:sz w:val="32"/>
          <w:szCs w:val="32"/>
        </w:rPr>
        <w:t xml:space="preserve"> </w:t>
      </w:r>
      <w:r w:rsidRPr="00DB3086">
        <w:rPr>
          <w:rFonts w:ascii="TH SarabunPSK" w:hAnsi="TH SarabunPSK" w:cs="TH SarabunPSK"/>
          <w:sz w:val="32"/>
          <w:szCs w:val="32"/>
        </w:rPr>
        <w:t>:</w:t>
      </w:r>
      <w:r w:rsidR="004A78A8" w:rsidRPr="00DB3086">
        <w:rPr>
          <w:rFonts w:ascii="TH SarabunPSK" w:hAnsi="TH SarabunPSK" w:cs="TH SarabunPSK" w:hint="cs"/>
          <w:sz w:val="32"/>
          <w:szCs w:val="32"/>
          <w:cs/>
        </w:rPr>
        <w:t xml:space="preserve"> </w:t>
      </w:r>
      <w:r w:rsidR="004240B0" w:rsidRPr="00DB3086">
        <w:rPr>
          <w:rFonts w:ascii="TH SarabunPSK" w:hAnsi="TH SarabunPSK" w:cs="TH SarabunPSK"/>
          <w:sz w:val="32"/>
          <w:szCs w:val="32"/>
          <w:cs/>
        </w:rPr>
        <w:t>25</w:t>
      </w:r>
      <w:r w:rsidRPr="00DB3086">
        <w:rPr>
          <w:rFonts w:ascii="TH SarabunPSK" w:hAnsi="TH SarabunPSK" w:cs="TH SarabunPSK"/>
          <w:sz w:val="32"/>
          <w:szCs w:val="32"/>
        </w:rPr>
        <w:t xml:space="preserve"> </w:t>
      </w:r>
      <w:r w:rsidRPr="00DB3086">
        <w:rPr>
          <w:rFonts w:ascii="TH SarabunPSK" w:hAnsi="TH SarabunPSK" w:cs="TH SarabunPSK"/>
          <w:sz w:val="32"/>
          <w:szCs w:val="32"/>
          <w:cs/>
        </w:rPr>
        <w:t xml:space="preserve">คน ดังนั้นโรงเรียนขนาดเล็กส่วนใหญ่จึงมีครูไม่ครบชั้น อีกทั้งจำนวนครูตามวิชาเอกก็เช่นเดียวกัน หน่วยงานต้นสังกัดไม่สามารถจัดสรรวิชาเอกได้ตามความต้องการจำเป็นของโรงเรียน ซึ่งบางวิชาเอกมีความขาดแคลนยกตัวอย่าง วิชาเอกปฐมวัย วิชาเอกภาษาอังกฤษ เป็นต้น การแก้ปัญหาในการบริหารจัดการ ครูที่อยู่ในโรงเรียนขนาดเล็กต้องสอนทั้ง </w:t>
      </w:r>
      <w:r w:rsidR="004240B0" w:rsidRPr="00DB3086">
        <w:rPr>
          <w:rFonts w:ascii="TH SarabunPSK" w:hAnsi="TH SarabunPSK" w:cs="TH SarabunPSK"/>
          <w:sz w:val="32"/>
          <w:szCs w:val="32"/>
          <w:cs/>
        </w:rPr>
        <w:t>8</w:t>
      </w:r>
      <w:r w:rsidRPr="00DB3086">
        <w:rPr>
          <w:rFonts w:ascii="TH SarabunPSK" w:hAnsi="TH SarabunPSK" w:cs="TH SarabunPSK"/>
          <w:sz w:val="32"/>
          <w:szCs w:val="32"/>
          <w:cs/>
        </w:rPr>
        <w:t xml:space="preserve"> สาระการเรียนรู้ในหนึ่งชั้น บางคนสอบควบชั้น </w:t>
      </w:r>
      <w:r w:rsidR="004240B0" w:rsidRPr="00DB3086">
        <w:rPr>
          <w:rFonts w:ascii="TH SarabunPSK" w:hAnsi="TH SarabunPSK" w:cs="TH SarabunPSK"/>
          <w:sz w:val="32"/>
          <w:szCs w:val="32"/>
          <w:cs/>
        </w:rPr>
        <w:t>2</w:t>
      </w:r>
      <w:r w:rsidRPr="00DB3086">
        <w:rPr>
          <w:rFonts w:ascii="TH SarabunPSK" w:hAnsi="TH SarabunPSK" w:cs="TH SarabunPSK"/>
          <w:sz w:val="32"/>
          <w:szCs w:val="32"/>
        </w:rPr>
        <w:t xml:space="preserve"> </w:t>
      </w:r>
      <w:r w:rsidRPr="00DB3086">
        <w:rPr>
          <w:rFonts w:ascii="TH SarabunPSK" w:hAnsi="TH SarabunPSK" w:cs="TH SarabunPSK"/>
          <w:sz w:val="32"/>
          <w:szCs w:val="32"/>
          <w:cs/>
        </w:rPr>
        <w:t xml:space="preserve">ห้อง หรือ </w:t>
      </w:r>
      <w:r w:rsidR="004240B0" w:rsidRPr="00DB3086">
        <w:rPr>
          <w:rFonts w:ascii="TH SarabunPSK" w:hAnsi="TH SarabunPSK" w:cs="TH SarabunPSK"/>
          <w:sz w:val="32"/>
          <w:szCs w:val="32"/>
          <w:cs/>
        </w:rPr>
        <w:t>3</w:t>
      </w:r>
      <w:r w:rsidRPr="00DB3086">
        <w:rPr>
          <w:rFonts w:ascii="TH SarabunPSK" w:hAnsi="TH SarabunPSK" w:cs="TH SarabunPSK"/>
          <w:sz w:val="32"/>
          <w:szCs w:val="32"/>
          <w:cs/>
        </w:rPr>
        <w:t xml:space="preserve"> ห้องก็มี ปัญหาเหล่านี้จึงส่งผลต่อการพัฒนาผลสัมฤทธิ์ทางการเรียนของผู้เรียนซึ่งต่ำกว่ามาตรฐานที่ต้นสังกัดได้กำหนดไว้ และ</w:t>
      </w:r>
      <w:r w:rsidRPr="00DB3086">
        <w:rPr>
          <w:rFonts w:ascii="TH SarabunPSK" w:eastAsia="Calibri" w:hAnsi="TH SarabunPSK" w:cs="TH SarabunPSK"/>
          <w:sz w:val="32"/>
          <w:szCs w:val="32"/>
          <w:cs/>
        </w:rPr>
        <w:t>การใช้งานห้องปฏิบัติการ</w:t>
      </w:r>
      <w:r w:rsidRPr="00DB3086">
        <w:rPr>
          <w:rFonts w:ascii="TH SarabunPSK" w:hAnsi="TH SarabunPSK" w:cs="TH SarabunPSK"/>
          <w:sz w:val="32"/>
          <w:szCs w:val="32"/>
          <w:cs/>
        </w:rPr>
        <w:t xml:space="preserve">ที่มีในโรงเรียน ในการศึกษาข้อมูลด้านนี้ พบว่า โรงเรียนขนาดเล็กจะไม่ได้รับการจัดสรรงบประมาณในด้านนี้ เนื่องจากเกณฑ์ในการพิจารณาจัดสรรงบประมาณนั้นจะใช้ปริมาณจำนวนนักเรียนเป็นเกณฑ์ โรงเรียนขนาดเล็กส่วนใหญ่จึงไม่มีห้องปฏิบัติการสำหรับใช้จัดการเรียนการสอน  ซึ่งสอดคล้องกับงานวิจัยของ </w:t>
      </w:r>
      <w:bookmarkStart w:id="48" w:name="_Hlk35538812"/>
      <w:r w:rsidRPr="00DB3086">
        <w:rPr>
          <w:rFonts w:ascii="TH SarabunPSK" w:eastAsia="Calibri" w:hAnsi="TH SarabunPSK" w:cs="TH SarabunPSK"/>
          <w:sz w:val="32"/>
          <w:szCs w:val="32"/>
          <w:cs/>
        </w:rPr>
        <w:fldChar w:fldCharType="begin"/>
      </w:r>
      <w:r w:rsidRPr="00DB3086">
        <w:rPr>
          <w:rFonts w:ascii="TH SarabunPSK" w:eastAsia="Calibri" w:hAnsi="TH SarabunPSK" w:cs="TH SarabunPSK"/>
          <w:sz w:val="32"/>
          <w:szCs w:val="32"/>
        </w:rPr>
        <w:instrText xml:space="preserve"> ADDIN EN.CITE &lt;EndNote&gt;&lt;Cite&gt;&lt;Author&gt;Lathapipat&lt;/Author&gt;&lt;Year&gt;</w:instrText>
      </w:r>
      <w:r w:rsidRPr="00DB3086">
        <w:rPr>
          <w:rFonts w:ascii="TH SarabunPSK" w:eastAsia="Calibri" w:hAnsi="TH SarabunPSK" w:cs="TH SarabunPSK"/>
          <w:sz w:val="32"/>
          <w:szCs w:val="32"/>
          <w:cs/>
        </w:rPr>
        <w:instrText>2014</w:instrText>
      </w:r>
      <w:r w:rsidRPr="00DB3086">
        <w:rPr>
          <w:rFonts w:ascii="TH SarabunPSK" w:eastAsia="Calibri" w:hAnsi="TH SarabunPSK" w:cs="TH SarabunPSK"/>
          <w:sz w:val="32"/>
          <w:szCs w:val="32"/>
        </w:rPr>
        <w:instrText>&lt;/Year&gt;&lt;RecNum&gt;</w:instrText>
      </w:r>
      <w:r w:rsidRPr="00DB3086">
        <w:rPr>
          <w:rFonts w:ascii="TH SarabunPSK" w:eastAsia="Calibri" w:hAnsi="TH SarabunPSK" w:cs="TH SarabunPSK"/>
          <w:sz w:val="32"/>
          <w:szCs w:val="32"/>
          <w:cs/>
        </w:rPr>
        <w:instrText>49</w:instrText>
      </w:r>
      <w:r w:rsidRPr="00DB3086">
        <w:rPr>
          <w:rFonts w:ascii="TH SarabunPSK" w:eastAsia="Calibri" w:hAnsi="TH SarabunPSK" w:cs="TH SarabunPSK"/>
          <w:sz w:val="32"/>
          <w:szCs w:val="32"/>
        </w:rPr>
        <w:instrText>&lt;/RecNum&gt;&lt;DisplayText&gt;Lathapipat&lt;/DisplayText&gt;&lt;record&gt;&lt;rec-number&gt;</w:instrText>
      </w:r>
      <w:r w:rsidRPr="00DB3086">
        <w:rPr>
          <w:rFonts w:ascii="TH SarabunPSK" w:eastAsia="Calibri" w:hAnsi="TH SarabunPSK" w:cs="TH SarabunPSK"/>
          <w:sz w:val="32"/>
          <w:szCs w:val="32"/>
          <w:cs/>
        </w:rPr>
        <w:instrText>49</w:instrText>
      </w:r>
      <w:r w:rsidRPr="00DB3086">
        <w:rPr>
          <w:rFonts w:ascii="TH SarabunPSK" w:eastAsia="Calibri" w:hAnsi="TH SarabunPSK" w:cs="TH SarabunPSK"/>
          <w:sz w:val="32"/>
          <w:szCs w:val="32"/>
        </w:rPr>
        <w:instrText>&lt;/rec-number&gt;&lt;foreign-keys&gt;&lt;key app="EN" db-id="v</w:instrText>
      </w:r>
      <w:r w:rsidRPr="00DB3086">
        <w:rPr>
          <w:rFonts w:ascii="TH SarabunPSK" w:eastAsia="Calibri" w:hAnsi="TH SarabunPSK" w:cs="TH SarabunPSK"/>
          <w:sz w:val="32"/>
          <w:szCs w:val="32"/>
          <w:cs/>
        </w:rPr>
        <w:instrText>2</w:instrText>
      </w:r>
      <w:r w:rsidRPr="00DB3086">
        <w:rPr>
          <w:rFonts w:ascii="TH SarabunPSK" w:eastAsia="Calibri" w:hAnsi="TH SarabunPSK" w:cs="TH SarabunPSK"/>
          <w:sz w:val="32"/>
          <w:szCs w:val="32"/>
        </w:rPr>
        <w:instrText>w</w:instrText>
      </w:r>
      <w:r w:rsidRPr="00DB3086">
        <w:rPr>
          <w:rFonts w:ascii="TH SarabunPSK" w:eastAsia="Calibri" w:hAnsi="TH SarabunPSK" w:cs="TH SarabunPSK"/>
          <w:sz w:val="32"/>
          <w:szCs w:val="32"/>
          <w:cs/>
        </w:rPr>
        <w:instrText>2</w:instrText>
      </w:r>
      <w:r w:rsidRPr="00DB3086">
        <w:rPr>
          <w:rFonts w:ascii="TH SarabunPSK" w:eastAsia="Calibri" w:hAnsi="TH SarabunPSK" w:cs="TH SarabunPSK"/>
          <w:sz w:val="32"/>
          <w:szCs w:val="32"/>
        </w:rPr>
        <w:instrText>azaedp</w:instrText>
      </w:r>
      <w:r w:rsidRPr="00DB3086">
        <w:rPr>
          <w:rFonts w:ascii="TH SarabunPSK" w:eastAsia="Calibri" w:hAnsi="TH SarabunPSK" w:cs="TH SarabunPSK"/>
          <w:sz w:val="32"/>
          <w:szCs w:val="32"/>
          <w:cs/>
        </w:rPr>
        <w:instrText>0</w:instrText>
      </w:r>
      <w:r w:rsidRPr="00DB3086">
        <w:rPr>
          <w:rFonts w:ascii="TH SarabunPSK" w:eastAsia="Calibri" w:hAnsi="TH SarabunPSK" w:cs="TH SarabunPSK"/>
          <w:sz w:val="32"/>
          <w:szCs w:val="32"/>
        </w:rPr>
        <w:instrText>r</w:instrText>
      </w:r>
      <w:r w:rsidRPr="00DB3086">
        <w:rPr>
          <w:rFonts w:ascii="TH SarabunPSK" w:eastAsia="Calibri" w:hAnsi="TH SarabunPSK" w:cs="TH SarabunPSK"/>
          <w:sz w:val="32"/>
          <w:szCs w:val="32"/>
          <w:cs/>
        </w:rPr>
        <w:instrText>5</w:instrText>
      </w:r>
      <w:r w:rsidRPr="00DB3086">
        <w:rPr>
          <w:rFonts w:ascii="TH SarabunPSK" w:eastAsia="Calibri" w:hAnsi="TH SarabunPSK" w:cs="TH SarabunPSK"/>
          <w:sz w:val="32"/>
          <w:szCs w:val="32"/>
        </w:rPr>
        <w:instrText>ge</w:instrText>
      </w:r>
      <w:r w:rsidRPr="00DB3086">
        <w:rPr>
          <w:rFonts w:ascii="TH SarabunPSK" w:eastAsia="Calibri" w:hAnsi="TH SarabunPSK" w:cs="TH SarabunPSK"/>
          <w:sz w:val="32"/>
          <w:szCs w:val="32"/>
          <w:cs/>
        </w:rPr>
        <w:instrText>0</w:instrText>
      </w:r>
      <w:r w:rsidRPr="00DB3086">
        <w:rPr>
          <w:rFonts w:ascii="TH SarabunPSK" w:eastAsia="Calibri" w:hAnsi="TH SarabunPSK" w:cs="TH SarabunPSK"/>
          <w:sz w:val="32"/>
          <w:szCs w:val="32"/>
        </w:rPr>
        <w:instrText>vpq</w:instrText>
      </w:r>
      <w:r w:rsidRPr="00DB3086">
        <w:rPr>
          <w:rFonts w:ascii="TH SarabunPSK" w:eastAsia="Calibri" w:hAnsi="TH SarabunPSK" w:cs="TH SarabunPSK"/>
          <w:sz w:val="32"/>
          <w:szCs w:val="32"/>
          <w:cs/>
        </w:rPr>
        <w:instrText>5</w:instrText>
      </w:r>
      <w:r w:rsidRPr="00DB3086">
        <w:rPr>
          <w:rFonts w:ascii="TH SarabunPSK" w:eastAsia="Calibri" w:hAnsi="TH SarabunPSK" w:cs="TH SarabunPSK"/>
          <w:sz w:val="32"/>
          <w:szCs w:val="32"/>
        </w:rPr>
        <w:instrText>vxpsrsdt</w:instrText>
      </w:r>
      <w:r w:rsidRPr="00DB3086">
        <w:rPr>
          <w:rFonts w:ascii="TH SarabunPSK" w:eastAsia="Calibri" w:hAnsi="TH SarabunPSK" w:cs="TH SarabunPSK"/>
          <w:sz w:val="32"/>
          <w:szCs w:val="32"/>
          <w:cs/>
        </w:rPr>
        <w:instrText>2</w:instrText>
      </w:r>
      <w:r w:rsidRPr="00DB3086">
        <w:rPr>
          <w:rFonts w:ascii="TH SarabunPSK" w:eastAsia="Calibri" w:hAnsi="TH SarabunPSK" w:cs="TH SarabunPSK"/>
          <w:sz w:val="32"/>
          <w:szCs w:val="32"/>
        </w:rPr>
        <w:instrText>part</w:instrText>
      </w:r>
      <w:r w:rsidRPr="00DB3086">
        <w:rPr>
          <w:rFonts w:ascii="TH SarabunPSK" w:eastAsia="Calibri" w:hAnsi="TH SarabunPSK" w:cs="TH SarabunPSK"/>
          <w:sz w:val="32"/>
          <w:szCs w:val="32"/>
          <w:cs/>
        </w:rPr>
        <w:instrText>52</w:instrText>
      </w:r>
      <w:r w:rsidRPr="00DB3086">
        <w:rPr>
          <w:rFonts w:ascii="TH SarabunPSK" w:eastAsia="Calibri" w:hAnsi="TH SarabunPSK" w:cs="TH SarabunPSK"/>
          <w:sz w:val="32"/>
          <w:szCs w:val="32"/>
        </w:rPr>
        <w:instrText>p" timestamp="</w:instrText>
      </w:r>
      <w:r w:rsidRPr="00DB3086">
        <w:rPr>
          <w:rFonts w:ascii="TH SarabunPSK" w:eastAsia="Calibri" w:hAnsi="TH SarabunPSK" w:cs="TH SarabunPSK"/>
          <w:sz w:val="32"/>
          <w:szCs w:val="32"/>
          <w:cs/>
        </w:rPr>
        <w:instrText>1526116514"</w:instrText>
      </w:r>
      <w:r w:rsidRPr="00DB3086">
        <w:rPr>
          <w:rFonts w:ascii="TH SarabunPSK" w:eastAsia="Calibri" w:hAnsi="TH SarabunPSK" w:cs="TH SarabunPSK"/>
          <w:sz w:val="32"/>
          <w:szCs w:val="32"/>
        </w:rPr>
        <w:instrText>&gt;</w:instrText>
      </w:r>
      <w:r w:rsidRPr="00DB3086">
        <w:rPr>
          <w:rFonts w:ascii="TH SarabunPSK" w:eastAsia="Calibri" w:hAnsi="TH SarabunPSK" w:cs="TH SarabunPSK"/>
          <w:sz w:val="32"/>
          <w:szCs w:val="32"/>
          <w:cs/>
        </w:rPr>
        <w:instrText>49</w:instrText>
      </w:r>
      <w:r w:rsidRPr="00DB3086">
        <w:rPr>
          <w:rFonts w:ascii="TH SarabunPSK" w:eastAsia="Calibri" w:hAnsi="TH SarabunPSK" w:cs="TH SarabunPSK"/>
          <w:sz w:val="32"/>
          <w:szCs w:val="32"/>
        </w:rPr>
        <w:instrText>&lt;/key&gt;&lt;/foreign-keys&gt;&lt;ref-type name="Report"&gt;</w:instrText>
      </w:r>
      <w:r w:rsidRPr="00DB3086">
        <w:rPr>
          <w:rFonts w:ascii="TH SarabunPSK" w:eastAsia="Calibri" w:hAnsi="TH SarabunPSK" w:cs="TH SarabunPSK"/>
          <w:sz w:val="32"/>
          <w:szCs w:val="32"/>
          <w:cs/>
        </w:rPr>
        <w:instrText>27</w:instrText>
      </w:r>
      <w:r w:rsidRPr="00DB3086">
        <w:rPr>
          <w:rFonts w:ascii="TH SarabunPSK" w:eastAsia="Calibri" w:hAnsi="TH SarabunPSK" w:cs="TH SarabunPSK"/>
          <w:sz w:val="32"/>
          <w:szCs w:val="32"/>
        </w:rPr>
        <w:instrText>&lt;/ref-type&gt;&lt;contributors&gt;&lt;authors&gt;&lt;author&gt;&lt;style face="normal" font="default" size="</w:instrText>
      </w:r>
      <w:r w:rsidRPr="00DB3086">
        <w:rPr>
          <w:rFonts w:ascii="TH SarabunPSK" w:eastAsia="Calibri" w:hAnsi="TH SarabunPSK" w:cs="TH SarabunPSK"/>
          <w:sz w:val="32"/>
          <w:szCs w:val="32"/>
          <w:cs/>
        </w:rPr>
        <w:instrText>100%"</w:instrText>
      </w:r>
      <w:r w:rsidRPr="00DB3086">
        <w:rPr>
          <w:rFonts w:ascii="TH SarabunPSK" w:eastAsia="Calibri" w:hAnsi="TH SarabunPSK" w:cs="TH SarabunPSK"/>
          <w:sz w:val="32"/>
          <w:szCs w:val="32"/>
        </w:rPr>
        <w:instrText>&gt;Lathapipat, D&lt;/style&gt;&lt;style face="normal" font="default" charset="</w:instrText>
      </w:r>
      <w:r w:rsidRPr="00DB3086">
        <w:rPr>
          <w:rFonts w:ascii="TH SarabunPSK" w:eastAsia="Calibri" w:hAnsi="TH SarabunPSK" w:cs="TH SarabunPSK"/>
          <w:sz w:val="32"/>
          <w:szCs w:val="32"/>
          <w:cs/>
        </w:rPr>
        <w:instrText xml:space="preserve">222" </w:instrText>
      </w:r>
      <w:r w:rsidRPr="00DB3086">
        <w:rPr>
          <w:rFonts w:ascii="TH SarabunPSK" w:eastAsia="Calibri" w:hAnsi="TH SarabunPSK" w:cs="TH SarabunPSK"/>
          <w:sz w:val="32"/>
          <w:szCs w:val="32"/>
        </w:rPr>
        <w:instrText>size="</w:instrText>
      </w:r>
      <w:r w:rsidRPr="00DB3086">
        <w:rPr>
          <w:rFonts w:ascii="TH SarabunPSK" w:eastAsia="Calibri" w:hAnsi="TH SarabunPSK" w:cs="TH SarabunPSK"/>
          <w:sz w:val="32"/>
          <w:szCs w:val="32"/>
          <w:cs/>
        </w:rPr>
        <w:instrText>100%"</w:instrText>
      </w:r>
      <w:r w:rsidRPr="00DB3086">
        <w:rPr>
          <w:rFonts w:ascii="TH SarabunPSK" w:eastAsia="Calibri" w:hAnsi="TH SarabunPSK" w:cs="TH SarabunPSK"/>
          <w:sz w:val="32"/>
          <w:szCs w:val="32"/>
        </w:rPr>
        <w:instrText>&gt;.&lt;/style&gt;&lt;style face="normal" font="default" size="</w:instrText>
      </w:r>
      <w:r w:rsidRPr="00DB3086">
        <w:rPr>
          <w:rFonts w:ascii="TH SarabunPSK" w:eastAsia="Calibri" w:hAnsi="TH SarabunPSK" w:cs="TH SarabunPSK"/>
          <w:sz w:val="32"/>
          <w:szCs w:val="32"/>
          <w:cs/>
        </w:rPr>
        <w:instrText>100%"</w:instrText>
      </w:r>
      <w:r w:rsidRPr="00DB3086">
        <w:rPr>
          <w:rFonts w:ascii="TH SarabunPSK" w:eastAsia="Calibri" w:hAnsi="TH SarabunPSK" w:cs="TH SarabunPSK"/>
          <w:sz w:val="32"/>
          <w:szCs w:val="32"/>
        </w:rPr>
        <w:instrText>&gt;,&lt;/style&gt;&lt;/author&gt;&lt;/authors&gt;&lt;/contributors&gt;&lt;titles&gt;&lt;title&gt;A Study on Closing the School Performance Gap through Better Public Resource Allocation: Thailand. Forthcoming &lt;/title&gt;&lt;/titles&gt;&lt;dates&gt;&lt;year&gt;</w:instrText>
      </w:r>
      <w:r w:rsidRPr="00DB3086">
        <w:rPr>
          <w:rFonts w:ascii="TH SarabunPSK" w:eastAsia="Calibri" w:hAnsi="TH SarabunPSK" w:cs="TH SarabunPSK"/>
          <w:sz w:val="32"/>
          <w:szCs w:val="32"/>
          <w:cs/>
        </w:rPr>
        <w:instrText>2014</w:instrText>
      </w:r>
      <w:r w:rsidRPr="00DB3086">
        <w:rPr>
          <w:rFonts w:ascii="TH SarabunPSK" w:eastAsia="Calibri" w:hAnsi="TH SarabunPSK" w:cs="TH SarabunPSK"/>
          <w:sz w:val="32"/>
          <w:szCs w:val="32"/>
        </w:rPr>
        <w:instrText>&lt;/year&gt;&lt;/dates&gt;&lt;publisher&gt;World Bank&lt;/publisher&gt;&lt;urls&gt;&lt;/urls&gt;&lt;/record&gt;&lt;/Cite&gt;&lt;/EndNote&gt;</w:instrText>
      </w:r>
      <w:r w:rsidRPr="00DB3086">
        <w:rPr>
          <w:rFonts w:ascii="TH SarabunPSK" w:eastAsia="Calibri" w:hAnsi="TH SarabunPSK" w:cs="TH SarabunPSK"/>
          <w:sz w:val="32"/>
          <w:szCs w:val="32"/>
          <w:cs/>
        </w:rPr>
        <w:fldChar w:fldCharType="separate"/>
      </w:r>
      <w:r w:rsidRPr="00DB3086">
        <w:rPr>
          <w:rFonts w:ascii="TH SarabunPSK" w:eastAsia="Calibri" w:hAnsi="TH SarabunPSK" w:cs="TH SarabunPSK"/>
          <w:noProof/>
          <w:sz w:val="32"/>
          <w:szCs w:val="32"/>
        </w:rPr>
        <w:t>Lathapipat</w:t>
      </w:r>
      <w:r w:rsidRPr="00DB3086">
        <w:rPr>
          <w:rFonts w:ascii="TH SarabunPSK" w:eastAsia="Calibri" w:hAnsi="TH SarabunPSK" w:cs="TH SarabunPSK"/>
          <w:sz w:val="32"/>
          <w:szCs w:val="32"/>
          <w:cs/>
        </w:rPr>
        <w:fldChar w:fldCharType="end"/>
      </w:r>
      <w:r w:rsidRPr="00DB3086">
        <w:rPr>
          <w:rFonts w:ascii="TH SarabunPSK" w:eastAsia="Calibri" w:hAnsi="TH SarabunPSK" w:cs="TH SarabunPSK"/>
          <w:sz w:val="32"/>
          <w:szCs w:val="32"/>
          <w:cs/>
        </w:rPr>
        <w:t xml:space="preserve"> (</w:t>
      </w:r>
      <w:r w:rsidR="006C456A" w:rsidRPr="00DB3086">
        <w:rPr>
          <w:rFonts w:ascii="TH SarabunPSK" w:eastAsia="Calibri" w:hAnsi="TH SarabunPSK" w:cs="TH SarabunPSK"/>
          <w:sz w:val="32"/>
          <w:szCs w:val="32"/>
          <w:cs/>
        </w:rPr>
        <w:fldChar w:fldCharType="begin"/>
      </w:r>
      <w:r w:rsidR="006C456A" w:rsidRPr="00DB3086">
        <w:rPr>
          <w:rFonts w:ascii="TH SarabunPSK" w:eastAsia="Calibri" w:hAnsi="TH SarabunPSK" w:cs="TH SarabunPSK"/>
          <w:sz w:val="32"/>
          <w:szCs w:val="32"/>
        </w:rPr>
        <w:instrText xml:space="preserve"> ADDIN EN.CITE &lt;EndNote&gt;&lt;Cite&gt;&lt;Author&gt;Lathapipat&lt;/Author&gt;&lt;Year&gt;</w:instrText>
      </w:r>
      <w:r w:rsidR="006C456A" w:rsidRPr="00DB3086">
        <w:rPr>
          <w:rFonts w:ascii="TH SarabunPSK" w:eastAsia="Calibri" w:hAnsi="TH SarabunPSK" w:cs="TH SarabunPSK"/>
          <w:sz w:val="32"/>
          <w:szCs w:val="32"/>
          <w:cs/>
        </w:rPr>
        <w:instrText>2014</w:instrText>
      </w:r>
      <w:r w:rsidR="006C456A" w:rsidRPr="00DB3086">
        <w:rPr>
          <w:rFonts w:ascii="TH SarabunPSK" w:eastAsia="Calibri" w:hAnsi="TH SarabunPSK" w:cs="TH SarabunPSK"/>
          <w:sz w:val="32"/>
          <w:szCs w:val="32"/>
        </w:rPr>
        <w:instrText>&lt;/Year&gt;&lt;RecNum&gt;</w:instrText>
      </w:r>
      <w:r w:rsidR="006C456A" w:rsidRPr="00DB3086">
        <w:rPr>
          <w:rFonts w:ascii="TH SarabunPSK" w:eastAsia="Calibri" w:hAnsi="TH SarabunPSK" w:cs="TH SarabunPSK"/>
          <w:sz w:val="32"/>
          <w:szCs w:val="32"/>
          <w:cs/>
        </w:rPr>
        <w:instrText>49</w:instrText>
      </w:r>
      <w:r w:rsidR="006C456A" w:rsidRPr="00DB3086">
        <w:rPr>
          <w:rFonts w:ascii="TH SarabunPSK" w:eastAsia="Calibri" w:hAnsi="TH SarabunPSK" w:cs="TH SarabunPSK"/>
          <w:sz w:val="32"/>
          <w:szCs w:val="32"/>
        </w:rPr>
        <w:instrText>&lt;/RecNum&gt;&lt;DisplayText&gt;Lathapipat&lt;/DisplayText&gt;&lt;record&gt;&lt;rec-number&gt;</w:instrText>
      </w:r>
      <w:r w:rsidR="006C456A" w:rsidRPr="00DB3086">
        <w:rPr>
          <w:rFonts w:ascii="TH SarabunPSK" w:eastAsia="Calibri" w:hAnsi="TH SarabunPSK" w:cs="TH SarabunPSK"/>
          <w:sz w:val="32"/>
          <w:szCs w:val="32"/>
          <w:cs/>
        </w:rPr>
        <w:instrText>49</w:instrText>
      </w:r>
      <w:r w:rsidR="006C456A" w:rsidRPr="00DB3086">
        <w:rPr>
          <w:rFonts w:ascii="TH SarabunPSK" w:eastAsia="Calibri" w:hAnsi="TH SarabunPSK" w:cs="TH SarabunPSK"/>
          <w:sz w:val="32"/>
          <w:szCs w:val="32"/>
        </w:rPr>
        <w:instrText>&lt;/rec-number&gt;&lt;foreign-keys&gt;&lt;key app="EN" db-id="v</w:instrText>
      </w:r>
      <w:r w:rsidR="006C456A" w:rsidRPr="00DB3086">
        <w:rPr>
          <w:rFonts w:ascii="TH SarabunPSK" w:eastAsia="Calibri" w:hAnsi="TH SarabunPSK" w:cs="TH SarabunPSK"/>
          <w:sz w:val="32"/>
          <w:szCs w:val="32"/>
          <w:cs/>
        </w:rPr>
        <w:instrText>2</w:instrText>
      </w:r>
      <w:r w:rsidR="006C456A" w:rsidRPr="00DB3086">
        <w:rPr>
          <w:rFonts w:ascii="TH SarabunPSK" w:eastAsia="Calibri" w:hAnsi="TH SarabunPSK" w:cs="TH SarabunPSK"/>
          <w:sz w:val="32"/>
          <w:szCs w:val="32"/>
        </w:rPr>
        <w:instrText>w</w:instrText>
      </w:r>
      <w:r w:rsidR="006C456A" w:rsidRPr="00DB3086">
        <w:rPr>
          <w:rFonts w:ascii="TH SarabunPSK" w:eastAsia="Calibri" w:hAnsi="TH SarabunPSK" w:cs="TH SarabunPSK"/>
          <w:sz w:val="32"/>
          <w:szCs w:val="32"/>
          <w:cs/>
        </w:rPr>
        <w:instrText>2</w:instrText>
      </w:r>
      <w:r w:rsidR="006C456A" w:rsidRPr="00DB3086">
        <w:rPr>
          <w:rFonts w:ascii="TH SarabunPSK" w:eastAsia="Calibri" w:hAnsi="TH SarabunPSK" w:cs="TH SarabunPSK"/>
          <w:sz w:val="32"/>
          <w:szCs w:val="32"/>
        </w:rPr>
        <w:instrText>azaedp</w:instrText>
      </w:r>
      <w:r w:rsidR="006C456A" w:rsidRPr="00DB3086">
        <w:rPr>
          <w:rFonts w:ascii="TH SarabunPSK" w:eastAsia="Calibri" w:hAnsi="TH SarabunPSK" w:cs="TH SarabunPSK"/>
          <w:sz w:val="32"/>
          <w:szCs w:val="32"/>
          <w:cs/>
        </w:rPr>
        <w:instrText>0</w:instrText>
      </w:r>
      <w:r w:rsidR="006C456A" w:rsidRPr="00DB3086">
        <w:rPr>
          <w:rFonts w:ascii="TH SarabunPSK" w:eastAsia="Calibri" w:hAnsi="TH SarabunPSK" w:cs="TH SarabunPSK"/>
          <w:sz w:val="32"/>
          <w:szCs w:val="32"/>
        </w:rPr>
        <w:instrText>r</w:instrText>
      </w:r>
      <w:r w:rsidR="006C456A" w:rsidRPr="00DB3086">
        <w:rPr>
          <w:rFonts w:ascii="TH SarabunPSK" w:eastAsia="Calibri" w:hAnsi="TH SarabunPSK" w:cs="TH SarabunPSK"/>
          <w:sz w:val="32"/>
          <w:szCs w:val="32"/>
          <w:cs/>
        </w:rPr>
        <w:instrText>5</w:instrText>
      </w:r>
      <w:r w:rsidR="006C456A" w:rsidRPr="00DB3086">
        <w:rPr>
          <w:rFonts w:ascii="TH SarabunPSK" w:eastAsia="Calibri" w:hAnsi="TH SarabunPSK" w:cs="TH SarabunPSK"/>
          <w:sz w:val="32"/>
          <w:szCs w:val="32"/>
        </w:rPr>
        <w:instrText>ge</w:instrText>
      </w:r>
      <w:r w:rsidR="006C456A" w:rsidRPr="00DB3086">
        <w:rPr>
          <w:rFonts w:ascii="TH SarabunPSK" w:eastAsia="Calibri" w:hAnsi="TH SarabunPSK" w:cs="TH SarabunPSK"/>
          <w:sz w:val="32"/>
          <w:szCs w:val="32"/>
          <w:cs/>
        </w:rPr>
        <w:instrText>0</w:instrText>
      </w:r>
      <w:r w:rsidR="006C456A" w:rsidRPr="00DB3086">
        <w:rPr>
          <w:rFonts w:ascii="TH SarabunPSK" w:eastAsia="Calibri" w:hAnsi="TH SarabunPSK" w:cs="TH SarabunPSK"/>
          <w:sz w:val="32"/>
          <w:szCs w:val="32"/>
        </w:rPr>
        <w:instrText>vpq</w:instrText>
      </w:r>
      <w:r w:rsidR="006C456A" w:rsidRPr="00DB3086">
        <w:rPr>
          <w:rFonts w:ascii="TH SarabunPSK" w:eastAsia="Calibri" w:hAnsi="TH SarabunPSK" w:cs="TH SarabunPSK"/>
          <w:sz w:val="32"/>
          <w:szCs w:val="32"/>
          <w:cs/>
        </w:rPr>
        <w:instrText>5</w:instrText>
      </w:r>
      <w:r w:rsidR="006C456A" w:rsidRPr="00DB3086">
        <w:rPr>
          <w:rFonts w:ascii="TH SarabunPSK" w:eastAsia="Calibri" w:hAnsi="TH SarabunPSK" w:cs="TH SarabunPSK"/>
          <w:sz w:val="32"/>
          <w:szCs w:val="32"/>
        </w:rPr>
        <w:instrText>vxpsrsdt</w:instrText>
      </w:r>
      <w:r w:rsidR="006C456A" w:rsidRPr="00DB3086">
        <w:rPr>
          <w:rFonts w:ascii="TH SarabunPSK" w:eastAsia="Calibri" w:hAnsi="TH SarabunPSK" w:cs="TH SarabunPSK"/>
          <w:sz w:val="32"/>
          <w:szCs w:val="32"/>
          <w:cs/>
        </w:rPr>
        <w:instrText>2</w:instrText>
      </w:r>
      <w:r w:rsidR="006C456A" w:rsidRPr="00DB3086">
        <w:rPr>
          <w:rFonts w:ascii="TH SarabunPSK" w:eastAsia="Calibri" w:hAnsi="TH SarabunPSK" w:cs="TH SarabunPSK"/>
          <w:sz w:val="32"/>
          <w:szCs w:val="32"/>
        </w:rPr>
        <w:instrText>part</w:instrText>
      </w:r>
      <w:r w:rsidR="006C456A" w:rsidRPr="00DB3086">
        <w:rPr>
          <w:rFonts w:ascii="TH SarabunPSK" w:eastAsia="Calibri" w:hAnsi="TH SarabunPSK" w:cs="TH SarabunPSK"/>
          <w:sz w:val="32"/>
          <w:szCs w:val="32"/>
          <w:cs/>
        </w:rPr>
        <w:instrText>52</w:instrText>
      </w:r>
      <w:r w:rsidR="006C456A" w:rsidRPr="00DB3086">
        <w:rPr>
          <w:rFonts w:ascii="TH SarabunPSK" w:eastAsia="Calibri" w:hAnsi="TH SarabunPSK" w:cs="TH SarabunPSK"/>
          <w:sz w:val="32"/>
          <w:szCs w:val="32"/>
        </w:rPr>
        <w:instrText>p" timestamp="</w:instrText>
      </w:r>
      <w:r w:rsidR="006C456A" w:rsidRPr="00DB3086">
        <w:rPr>
          <w:rFonts w:ascii="TH SarabunPSK" w:eastAsia="Calibri" w:hAnsi="TH SarabunPSK" w:cs="TH SarabunPSK"/>
          <w:sz w:val="32"/>
          <w:szCs w:val="32"/>
          <w:cs/>
        </w:rPr>
        <w:instrText>1526116514"</w:instrText>
      </w:r>
      <w:r w:rsidR="006C456A" w:rsidRPr="00DB3086">
        <w:rPr>
          <w:rFonts w:ascii="TH SarabunPSK" w:eastAsia="Calibri" w:hAnsi="TH SarabunPSK" w:cs="TH SarabunPSK"/>
          <w:sz w:val="32"/>
          <w:szCs w:val="32"/>
        </w:rPr>
        <w:instrText>&gt;</w:instrText>
      </w:r>
      <w:r w:rsidR="006C456A" w:rsidRPr="00DB3086">
        <w:rPr>
          <w:rFonts w:ascii="TH SarabunPSK" w:eastAsia="Calibri" w:hAnsi="TH SarabunPSK" w:cs="TH SarabunPSK"/>
          <w:sz w:val="32"/>
          <w:szCs w:val="32"/>
          <w:cs/>
        </w:rPr>
        <w:instrText>49</w:instrText>
      </w:r>
      <w:r w:rsidR="006C456A" w:rsidRPr="00DB3086">
        <w:rPr>
          <w:rFonts w:ascii="TH SarabunPSK" w:eastAsia="Calibri" w:hAnsi="TH SarabunPSK" w:cs="TH SarabunPSK"/>
          <w:sz w:val="32"/>
          <w:szCs w:val="32"/>
        </w:rPr>
        <w:instrText>&lt;/key&gt;&lt;/foreign-keys&gt;&lt;ref-type name="Report"&gt;</w:instrText>
      </w:r>
      <w:r w:rsidR="006C456A" w:rsidRPr="00DB3086">
        <w:rPr>
          <w:rFonts w:ascii="TH SarabunPSK" w:eastAsia="Calibri" w:hAnsi="TH SarabunPSK" w:cs="TH SarabunPSK"/>
          <w:sz w:val="32"/>
          <w:szCs w:val="32"/>
          <w:cs/>
        </w:rPr>
        <w:instrText>27</w:instrText>
      </w:r>
      <w:r w:rsidR="006C456A" w:rsidRPr="00DB3086">
        <w:rPr>
          <w:rFonts w:ascii="TH SarabunPSK" w:eastAsia="Calibri" w:hAnsi="TH SarabunPSK" w:cs="TH SarabunPSK"/>
          <w:sz w:val="32"/>
          <w:szCs w:val="32"/>
        </w:rPr>
        <w:instrText>&lt;/ref-type&gt;&lt;contributors&gt;&lt;authors&gt;&lt;author&gt;&lt;style face="normal" font="default" size="</w:instrText>
      </w:r>
      <w:r w:rsidR="006C456A" w:rsidRPr="00DB3086">
        <w:rPr>
          <w:rFonts w:ascii="TH SarabunPSK" w:eastAsia="Calibri" w:hAnsi="TH SarabunPSK" w:cs="TH SarabunPSK"/>
          <w:sz w:val="32"/>
          <w:szCs w:val="32"/>
          <w:cs/>
        </w:rPr>
        <w:instrText>100%"</w:instrText>
      </w:r>
      <w:r w:rsidR="006C456A" w:rsidRPr="00DB3086">
        <w:rPr>
          <w:rFonts w:ascii="TH SarabunPSK" w:eastAsia="Calibri" w:hAnsi="TH SarabunPSK" w:cs="TH SarabunPSK"/>
          <w:sz w:val="32"/>
          <w:szCs w:val="32"/>
        </w:rPr>
        <w:instrText>&gt;Lathapipat, D&lt;/style&gt;&lt;style face="normal" font="default" charset="</w:instrText>
      </w:r>
      <w:r w:rsidR="006C456A" w:rsidRPr="00DB3086">
        <w:rPr>
          <w:rFonts w:ascii="TH SarabunPSK" w:eastAsia="Calibri" w:hAnsi="TH SarabunPSK" w:cs="TH SarabunPSK"/>
          <w:sz w:val="32"/>
          <w:szCs w:val="32"/>
          <w:cs/>
        </w:rPr>
        <w:instrText xml:space="preserve">222" </w:instrText>
      </w:r>
      <w:r w:rsidR="006C456A" w:rsidRPr="00DB3086">
        <w:rPr>
          <w:rFonts w:ascii="TH SarabunPSK" w:eastAsia="Calibri" w:hAnsi="TH SarabunPSK" w:cs="TH SarabunPSK"/>
          <w:sz w:val="32"/>
          <w:szCs w:val="32"/>
        </w:rPr>
        <w:instrText>size="</w:instrText>
      </w:r>
      <w:r w:rsidR="006C456A" w:rsidRPr="00DB3086">
        <w:rPr>
          <w:rFonts w:ascii="TH SarabunPSK" w:eastAsia="Calibri" w:hAnsi="TH SarabunPSK" w:cs="TH SarabunPSK"/>
          <w:sz w:val="32"/>
          <w:szCs w:val="32"/>
          <w:cs/>
        </w:rPr>
        <w:instrText>100%"</w:instrText>
      </w:r>
      <w:r w:rsidR="006C456A" w:rsidRPr="00DB3086">
        <w:rPr>
          <w:rFonts w:ascii="TH SarabunPSK" w:eastAsia="Calibri" w:hAnsi="TH SarabunPSK" w:cs="TH SarabunPSK"/>
          <w:sz w:val="32"/>
          <w:szCs w:val="32"/>
        </w:rPr>
        <w:instrText>&gt;.&lt;/style&gt;&lt;style face="normal" font="default" size="</w:instrText>
      </w:r>
      <w:r w:rsidR="006C456A" w:rsidRPr="00DB3086">
        <w:rPr>
          <w:rFonts w:ascii="TH SarabunPSK" w:eastAsia="Calibri" w:hAnsi="TH SarabunPSK" w:cs="TH SarabunPSK"/>
          <w:sz w:val="32"/>
          <w:szCs w:val="32"/>
          <w:cs/>
        </w:rPr>
        <w:instrText>100%"</w:instrText>
      </w:r>
      <w:r w:rsidR="006C456A" w:rsidRPr="00DB3086">
        <w:rPr>
          <w:rFonts w:ascii="TH SarabunPSK" w:eastAsia="Calibri" w:hAnsi="TH SarabunPSK" w:cs="TH SarabunPSK"/>
          <w:sz w:val="32"/>
          <w:szCs w:val="32"/>
        </w:rPr>
        <w:instrText>&gt;,&lt;/style&gt;&lt;/author&gt;&lt;/authors&gt;&lt;/contributors&gt;&lt;titles&gt;&lt;title&gt;A Study on Closing the School Performance Gap through Better Public Resource Allocation: Thailand. Forthcoming &lt;/title&gt;&lt;/titles&gt;&lt;dates&gt;&lt;year&gt;</w:instrText>
      </w:r>
      <w:r w:rsidR="006C456A" w:rsidRPr="00DB3086">
        <w:rPr>
          <w:rFonts w:ascii="TH SarabunPSK" w:eastAsia="Calibri" w:hAnsi="TH SarabunPSK" w:cs="TH SarabunPSK"/>
          <w:sz w:val="32"/>
          <w:szCs w:val="32"/>
          <w:cs/>
        </w:rPr>
        <w:instrText>2014</w:instrText>
      </w:r>
      <w:r w:rsidR="006C456A" w:rsidRPr="00DB3086">
        <w:rPr>
          <w:rFonts w:ascii="TH SarabunPSK" w:eastAsia="Calibri" w:hAnsi="TH SarabunPSK" w:cs="TH SarabunPSK"/>
          <w:sz w:val="32"/>
          <w:szCs w:val="32"/>
        </w:rPr>
        <w:instrText>&lt;/year&gt;&lt;/dates&gt;&lt;publisher&gt;World Bank&lt;/publisher&gt;&lt;urls&gt;&lt;/urls&gt;&lt;/record&gt;&lt;/Cite&gt;&lt;/EndNote&gt;</w:instrText>
      </w:r>
      <w:r w:rsidR="006C456A" w:rsidRPr="00DB3086">
        <w:rPr>
          <w:rFonts w:ascii="TH SarabunPSK" w:eastAsia="Calibri" w:hAnsi="TH SarabunPSK" w:cs="TH SarabunPSK"/>
          <w:sz w:val="32"/>
          <w:szCs w:val="32"/>
          <w:cs/>
        </w:rPr>
        <w:fldChar w:fldCharType="separate"/>
      </w:r>
      <w:r w:rsidR="006C456A" w:rsidRPr="00DB3086">
        <w:rPr>
          <w:rFonts w:ascii="TH SarabunPSK" w:eastAsia="Calibri" w:hAnsi="TH SarabunPSK" w:cs="TH SarabunPSK"/>
          <w:noProof/>
          <w:sz w:val="32"/>
          <w:szCs w:val="32"/>
        </w:rPr>
        <w:t>Lathapipat</w:t>
      </w:r>
      <w:r w:rsidR="006C456A" w:rsidRPr="00DB3086">
        <w:rPr>
          <w:rFonts w:ascii="TH SarabunPSK" w:eastAsia="Calibri" w:hAnsi="TH SarabunPSK" w:cs="TH SarabunPSK"/>
          <w:sz w:val="32"/>
          <w:szCs w:val="32"/>
          <w:cs/>
        </w:rPr>
        <w:fldChar w:fldCharType="end"/>
      </w:r>
      <w:r w:rsidR="006C456A" w:rsidRPr="00DB3086">
        <w:rPr>
          <w:rFonts w:ascii="TH SarabunPSK" w:eastAsia="Calibri" w:hAnsi="TH SarabunPSK" w:cs="TH SarabunPSK"/>
          <w:sz w:val="32"/>
          <w:szCs w:val="32"/>
        </w:rPr>
        <w:t xml:space="preserve">, </w:t>
      </w:r>
      <w:r w:rsidR="00CB2924" w:rsidRPr="00DB3086">
        <w:rPr>
          <w:rFonts w:ascii="TH SarabunPSK" w:eastAsia="Calibri" w:hAnsi="TH SarabunPSK" w:cs="TH SarabunPSK"/>
          <w:sz w:val="32"/>
          <w:szCs w:val="32"/>
        </w:rPr>
        <w:t>2014</w:t>
      </w:r>
      <w:r w:rsidR="006C456A" w:rsidRPr="00DB3086">
        <w:rPr>
          <w:rFonts w:ascii="TH SarabunPSK" w:eastAsia="Calibri" w:hAnsi="TH SarabunPSK" w:cs="TH SarabunPSK"/>
          <w:sz w:val="32"/>
          <w:szCs w:val="32"/>
        </w:rPr>
        <w:t>, p.</w:t>
      </w:r>
      <w:r w:rsidR="00C11026" w:rsidRPr="00DB3086">
        <w:rPr>
          <w:rFonts w:ascii="TH SarabunPSK" w:eastAsia="Calibri" w:hAnsi="TH SarabunPSK" w:cs="TH SarabunPSK"/>
          <w:sz w:val="32"/>
          <w:szCs w:val="32"/>
        </w:rPr>
        <w:t xml:space="preserve"> 4</w:t>
      </w:r>
      <w:r w:rsidRPr="00DB3086">
        <w:rPr>
          <w:rFonts w:ascii="TH SarabunPSK" w:eastAsia="Calibri" w:hAnsi="TH SarabunPSK" w:cs="TH SarabunPSK"/>
          <w:sz w:val="32"/>
          <w:szCs w:val="32"/>
          <w:cs/>
        </w:rPr>
        <w:t>)</w:t>
      </w:r>
      <w:bookmarkEnd w:id="48"/>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ซึ่งพบสาเหตุสำคัญของปัญหาในระบบการศึกษาไทยมาจากความด้อยประสิทธิภาพในการจัดสรรทรัพยากรทางการศึกษา และนำมาสู่เบื้องหลังที่ทำให้โรงเรียน ครู ไม่สามารถยกระดับการเรียนการสอนให้ดีขึ้นได้  ปัญหาใหญ่ของโรงเรียนขนาดเล็ก ได้แก่ ประการแรก โรงเรียนขนาดเล็กมีต้นทุนสูงกว่าโรงเรียนขนาดใหญ่ ประการที่สอง รัฐอุดหนุนจ่ายเป็นรายหัว โรงเรียนขนาดเล็กจึงเสียเปรียบ มีความขาดแคลน และประการที่สาม ขาดบุคลากรผู้เชี่ยวชาญทั้ง </w:t>
      </w:r>
      <w:r w:rsidR="004240B0" w:rsidRPr="00DB3086">
        <w:rPr>
          <w:rFonts w:ascii="TH SarabunPSK" w:eastAsia="Calibri" w:hAnsi="TH SarabunPSK" w:cs="TH SarabunPSK"/>
          <w:sz w:val="32"/>
          <w:szCs w:val="32"/>
          <w:cs/>
        </w:rPr>
        <w:t>8</w:t>
      </w:r>
      <w:r w:rsidRPr="00DB3086">
        <w:rPr>
          <w:rFonts w:ascii="TH SarabunPSK" w:eastAsia="Calibri" w:hAnsi="TH SarabunPSK" w:cs="TH SarabunPSK"/>
          <w:sz w:val="32"/>
          <w:szCs w:val="32"/>
          <w:cs/>
        </w:rPr>
        <w:t xml:space="preserve"> สาระวิชา (ครู </w:t>
      </w:r>
      <w:r w:rsidR="004240B0" w:rsidRPr="00DB3086">
        <w:rPr>
          <w:rFonts w:ascii="TH SarabunPSK" w:eastAsia="Calibri" w:hAnsi="TH SarabunPSK" w:cs="TH SarabunPSK"/>
          <w:sz w:val="32"/>
          <w:szCs w:val="32"/>
          <w:cs/>
        </w:rPr>
        <w:t>1</w:t>
      </w:r>
      <w:r w:rsidRPr="00DB3086">
        <w:rPr>
          <w:rFonts w:ascii="TH SarabunPSK" w:eastAsia="Calibri" w:hAnsi="TH SarabunPSK" w:cs="TH SarabunPSK"/>
          <w:sz w:val="32"/>
          <w:szCs w:val="32"/>
          <w:cs/>
        </w:rPr>
        <w:t xml:space="preserve"> : นักเรียน </w:t>
      </w:r>
      <w:r w:rsidR="004240B0" w:rsidRPr="00DB3086">
        <w:rPr>
          <w:rFonts w:ascii="TH SarabunPSK" w:eastAsia="Calibri" w:hAnsi="TH SarabunPSK" w:cs="TH SarabunPSK"/>
          <w:sz w:val="32"/>
          <w:szCs w:val="32"/>
          <w:cs/>
        </w:rPr>
        <w:t>20</w:t>
      </w:r>
      <w:r w:rsidRPr="00DB3086">
        <w:rPr>
          <w:rFonts w:ascii="TH SarabunPSK" w:eastAsia="Calibri" w:hAnsi="TH SarabunPSK" w:cs="TH SarabunPSK"/>
          <w:sz w:val="32"/>
          <w:szCs w:val="32"/>
          <w:cs/>
        </w:rPr>
        <w:t xml:space="preserve"> คน) โรงเรียนที่มีครูไม่ครบชั้น มีจำนวน </w:t>
      </w:r>
      <w:r w:rsidR="004240B0" w:rsidRPr="00DB3086">
        <w:rPr>
          <w:rFonts w:ascii="TH SarabunPSK" w:eastAsia="Calibri" w:hAnsi="TH SarabunPSK" w:cs="TH SarabunPSK"/>
          <w:sz w:val="32"/>
          <w:szCs w:val="32"/>
          <w:cs/>
        </w:rPr>
        <w:t>13</w:t>
      </w:r>
      <w:r w:rsidRPr="00DB3086">
        <w:rPr>
          <w:rFonts w:ascii="TH SarabunPSK" w:eastAsia="Calibri" w:hAnsi="TH SarabunPSK" w:cs="TH SarabunPSK"/>
          <w:sz w:val="32"/>
          <w:szCs w:val="32"/>
        </w:rPr>
        <w:t>,</w:t>
      </w:r>
      <w:r w:rsidR="004240B0" w:rsidRPr="00DB3086">
        <w:rPr>
          <w:rFonts w:ascii="TH SarabunPSK" w:eastAsia="Calibri" w:hAnsi="TH SarabunPSK" w:cs="TH SarabunPSK"/>
          <w:sz w:val="32"/>
          <w:szCs w:val="32"/>
          <w:cs/>
        </w:rPr>
        <w:t>623</w:t>
      </w:r>
      <w:r w:rsidRPr="00DB3086">
        <w:rPr>
          <w:rFonts w:ascii="TH SarabunPSK" w:eastAsia="Calibri" w:hAnsi="TH SarabunPSK" w:cs="TH SarabunPSK"/>
          <w:sz w:val="32"/>
          <w:szCs w:val="32"/>
          <w:cs/>
        </w:rPr>
        <w:t xml:space="preserve"> แห่งทั่วประเทศ คิดเป็นร้อยละ </w:t>
      </w:r>
      <w:r w:rsidR="004240B0" w:rsidRPr="00DB3086">
        <w:rPr>
          <w:rFonts w:ascii="TH SarabunPSK" w:eastAsia="Calibri" w:hAnsi="TH SarabunPSK" w:cs="TH SarabunPSK"/>
          <w:sz w:val="32"/>
          <w:szCs w:val="32"/>
          <w:cs/>
        </w:rPr>
        <w:t>44</w:t>
      </w:r>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 xml:space="preserve">ซึ่งถือว่ามีความขาดแคลนและเป็นปัญหามาก  นอกจากนี้สำนักงานรับรองมาตรฐานและประเมินคุณภาพการศึกษา (องค์การมหาชน) (สมศ.) </w:t>
      </w:r>
      <w:r w:rsidR="004240B0" w:rsidRPr="00DB3086">
        <w:rPr>
          <w:rFonts w:ascii="TH SarabunPSK" w:eastAsia="Calibri" w:hAnsi="TH SarabunPSK" w:cs="TH SarabunPSK"/>
          <w:sz w:val="32"/>
          <w:szCs w:val="32"/>
          <w:cs/>
        </w:rPr>
        <w:t>2550</w:t>
      </w:r>
      <w:r w:rsidRPr="00DB3086">
        <w:rPr>
          <w:rFonts w:ascii="TH SarabunPSK" w:eastAsia="Calibri" w:hAnsi="TH SarabunPSK" w:cs="TH SarabunPSK"/>
          <w:sz w:val="32"/>
          <w:szCs w:val="32"/>
          <w:cs/>
        </w:rPr>
        <w:t xml:space="preserve"> อ้างถึงใน </w:t>
      </w:r>
      <w:bookmarkStart w:id="49" w:name="_Hlk37589698"/>
      <w:r w:rsidRPr="00DB3086">
        <w:rPr>
          <w:rFonts w:ascii="TH SarabunPSK" w:eastAsia="Calibri" w:hAnsi="TH SarabunPSK" w:cs="TH SarabunPSK"/>
          <w:sz w:val="32"/>
          <w:szCs w:val="32"/>
        </w:rPr>
        <w:fldChar w:fldCharType="begin"/>
      </w:r>
      <w:r w:rsidRPr="00DB3086">
        <w:rPr>
          <w:rFonts w:ascii="TH SarabunPSK" w:eastAsia="Calibri" w:hAnsi="TH SarabunPSK" w:cs="TH SarabunPSK"/>
          <w:sz w:val="32"/>
          <w:szCs w:val="32"/>
        </w:rPr>
        <w:instrText xml:space="preserve"> ADDIN EN.CITE &lt;EndNote&gt;&lt;Cite&gt;&lt;Author&gt;</w:instrText>
      </w:r>
      <w:r w:rsidRPr="00DB3086">
        <w:rPr>
          <w:rFonts w:ascii="TH SarabunPSK" w:eastAsia="Calibri" w:hAnsi="TH SarabunPSK" w:cs="TH SarabunPSK"/>
          <w:sz w:val="32"/>
          <w:szCs w:val="32"/>
          <w:cs/>
        </w:rPr>
        <w:instrText>กมลวรรณ  รอดจ่าย</w:instrText>
      </w:r>
      <w:r w:rsidRPr="00DB3086">
        <w:rPr>
          <w:rFonts w:ascii="TH SarabunPSK" w:eastAsia="Calibri" w:hAnsi="TH SarabunPSK" w:cs="TH SarabunPSK"/>
          <w:sz w:val="32"/>
          <w:szCs w:val="32"/>
        </w:rPr>
        <w:instrText>&lt;/Author&gt;&lt;Year&gt;2552&lt;/Year&gt;&lt;RecNum&gt;1&lt;/RecNum&gt;&lt;DisplayText&gt;&lt;style size="12"&gt;</w:instrText>
      </w:r>
      <w:r w:rsidRPr="00DB3086">
        <w:rPr>
          <w:rFonts w:ascii="TH SarabunPSK" w:eastAsia="Calibri" w:hAnsi="TH SarabunPSK" w:cs="TH SarabunPSK"/>
          <w:sz w:val="32"/>
          <w:szCs w:val="32"/>
          <w:cs/>
        </w:rPr>
        <w:instrText>กมลวรรณ</w:instrText>
      </w:r>
      <w:r w:rsidRPr="00DB3086">
        <w:rPr>
          <w:rFonts w:ascii="TH SarabunPSK" w:eastAsia="Calibri" w:hAnsi="TH SarabunPSK" w:cs="TH SarabunPSK"/>
          <w:sz w:val="32"/>
          <w:szCs w:val="32"/>
        </w:rPr>
        <w:instrText>&lt;/style&gt;  &lt;style size="12"&gt;</w:instrText>
      </w:r>
      <w:r w:rsidRPr="00DB3086">
        <w:rPr>
          <w:rFonts w:ascii="TH SarabunPSK" w:eastAsia="Calibri" w:hAnsi="TH SarabunPSK" w:cs="TH SarabunPSK"/>
          <w:sz w:val="32"/>
          <w:szCs w:val="32"/>
          <w:cs/>
        </w:rPr>
        <w:instrText>รอดจ่าย</w:instrText>
      </w:r>
      <w:r w:rsidRPr="00DB3086">
        <w:rPr>
          <w:rFonts w:ascii="TH SarabunPSK" w:eastAsia="Calibri" w:hAnsi="TH SarabunPSK" w:cs="TH SarabunPSK"/>
          <w:sz w:val="32"/>
          <w:szCs w:val="32"/>
        </w:rPr>
        <w:instrText>&lt;/style&gt;&lt;/DisplayText&gt;&lt;record&gt;&lt;rec-number&gt;1&lt;/rec-number&gt;&lt;foreign-keys&gt;&lt;key app="EN" db-id="v2w2azaedp0r5ge0vpq5vxpsrsdt2part52p" timestamp="1513400644"&gt;1&lt;/key&gt;&lt;/foreign-keys&gt;&lt;ref-type name="Thesis"&gt;32&lt;/ref-type&gt;&lt;contributors&gt;&lt;authors&gt;&lt;author&gt;&lt;style face="normal" font="default" charset="222" size="12"&gt;</w:instrText>
      </w:r>
      <w:r w:rsidRPr="00DB3086">
        <w:rPr>
          <w:rFonts w:ascii="TH SarabunPSK" w:eastAsia="Calibri" w:hAnsi="TH SarabunPSK" w:cs="TH SarabunPSK"/>
          <w:sz w:val="32"/>
          <w:szCs w:val="32"/>
          <w:cs/>
        </w:rPr>
        <w:instrText>กมลวรรณ</w:instrText>
      </w:r>
      <w:r w:rsidRPr="00DB3086">
        <w:rPr>
          <w:rFonts w:ascii="TH SarabunPSK" w:eastAsia="Calibri" w:hAnsi="TH SarabunPSK" w:cs="TH SarabunPSK"/>
          <w:sz w:val="32"/>
          <w:szCs w:val="32"/>
        </w:rPr>
        <w:instrText>&lt;/style&gt;&lt;style face="normal" font="default" charset="222" size="100%"&gt;  &lt;/style&gt;&lt;style face="normal" font="default" charset="222" size="12"&gt;</w:instrText>
      </w:r>
      <w:r w:rsidRPr="00DB3086">
        <w:rPr>
          <w:rFonts w:ascii="TH SarabunPSK" w:eastAsia="Calibri" w:hAnsi="TH SarabunPSK" w:cs="TH SarabunPSK"/>
          <w:sz w:val="32"/>
          <w:szCs w:val="32"/>
          <w:cs/>
        </w:rPr>
        <w:instrText>รอดจ่าย</w:instrText>
      </w:r>
      <w:r w:rsidRPr="00DB3086">
        <w:rPr>
          <w:rFonts w:ascii="TH SarabunPSK" w:eastAsia="Calibri" w:hAnsi="TH SarabunPSK" w:cs="TH SarabunPSK"/>
          <w:sz w:val="32"/>
          <w:szCs w:val="32"/>
        </w:rPr>
        <w:instrText>&lt;/style&gt;&lt;style face="normal" font="default" size="12"&gt;,&lt;/style&gt;&lt;/author&gt;&lt;/authors&gt;&lt;/contributors&gt;&lt;titles&gt;&lt;title&gt;&lt;style face="normal" font="default" charset="222" size="12"&gt;</w:instrText>
      </w:r>
      <w:r w:rsidRPr="00DB3086">
        <w:rPr>
          <w:rFonts w:ascii="TH SarabunPSK" w:eastAsia="Calibri" w:hAnsi="TH SarabunPSK" w:cs="TH SarabunPSK"/>
          <w:sz w:val="32"/>
          <w:szCs w:val="32"/>
          <w:cs/>
        </w:rPr>
        <w:instrText>การวิเคราะห์ปัจจัยที่ส่งผลต่อประสิทธิภาพโรงเรียนขนาดเล็ก</w:instrText>
      </w:r>
      <w:r w:rsidRPr="00DB3086">
        <w:rPr>
          <w:rFonts w:ascii="TH SarabunPSK" w:eastAsia="Calibri" w:hAnsi="TH SarabunPSK" w:cs="TH SarabunPSK"/>
          <w:sz w:val="32"/>
          <w:szCs w:val="32"/>
        </w:rPr>
        <w:instrText>&lt;/style&gt;&lt;/title&gt;&lt;/titles&gt;&lt;volume&gt;&lt;style face="normal" font="default" charset="222" size="12"&gt;</w:instrText>
      </w:r>
      <w:r w:rsidRPr="00DB3086">
        <w:rPr>
          <w:rFonts w:ascii="TH SarabunPSK" w:eastAsia="Calibri" w:hAnsi="TH SarabunPSK" w:cs="TH SarabunPSK"/>
          <w:sz w:val="32"/>
          <w:szCs w:val="32"/>
          <w:cs/>
        </w:rPr>
        <w:instrText>วิทยานิพนธ์ปริญญาดุษฎีบัณฑิต</w:instrText>
      </w:r>
      <w:r w:rsidRPr="00DB3086">
        <w:rPr>
          <w:rFonts w:ascii="TH SarabunPSK" w:eastAsia="Calibri" w:hAnsi="TH SarabunPSK" w:cs="TH SarabunPSK"/>
          <w:sz w:val="32"/>
          <w:szCs w:val="32"/>
        </w:rPr>
        <w:instrText xml:space="preserve">&lt;/style&gt;&lt;style face="normal" font="default" charset="222" size="100%"&gt; </w:instrText>
      </w:r>
      <w:r w:rsidRPr="00DB3086">
        <w:rPr>
          <w:rFonts w:ascii="TH SarabunPSK" w:eastAsia="Calibri" w:hAnsi="TH SarabunPSK" w:cs="TH SarabunPSK"/>
          <w:sz w:val="32"/>
          <w:szCs w:val="32"/>
          <w:cs/>
        </w:rPr>
        <w:instrText>สาขาวิชาการบริหารการศึกษา</w:instrText>
      </w:r>
      <w:r w:rsidRPr="00DB3086">
        <w:rPr>
          <w:rFonts w:ascii="TH SarabunPSK" w:eastAsia="Calibri" w:hAnsi="TH SarabunPSK" w:cs="TH SarabunPSK"/>
          <w:sz w:val="32"/>
          <w:szCs w:val="32"/>
        </w:rPr>
        <w:instrText>&lt;/style&gt;&lt;/volume&gt;&lt;dates&gt;&lt;year&gt;2552&lt;/year&gt;&lt;/dates&gt;&lt;pub-location&gt;&lt;style face="normal" font="default" charset="222" size="100%"&gt;</w:instrText>
      </w:r>
      <w:r w:rsidRPr="00DB3086">
        <w:rPr>
          <w:rFonts w:ascii="TH SarabunPSK" w:eastAsia="Calibri" w:hAnsi="TH SarabunPSK" w:cs="TH SarabunPSK"/>
          <w:sz w:val="32"/>
          <w:szCs w:val="32"/>
          <w:cs/>
        </w:rPr>
        <w:instrText>กรุงเทพฯ</w:instrText>
      </w:r>
      <w:r w:rsidRPr="00DB3086">
        <w:rPr>
          <w:rFonts w:ascii="TH SarabunPSK" w:eastAsia="Calibri" w:hAnsi="TH SarabunPSK" w:cs="TH SarabunPSK"/>
          <w:sz w:val="32"/>
          <w:szCs w:val="32"/>
        </w:rPr>
        <w:instrText>&lt;/style&gt;&lt;/pub-location&gt;&lt;publisher&gt;&lt;style face="normal" font="default" charset="222" size="12"&gt;</w:instrText>
      </w:r>
      <w:r w:rsidRPr="00DB3086">
        <w:rPr>
          <w:rFonts w:ascii="TH SarabunPSK" w:eastAsia="Calibri" w:hAnsi="TH SarabunPSK" w:cs="TH SarabunPSK"/>
          <w:sz w:val="32"/>
          <w:szCs w:val="32"/>
          <w:cs/>
        </w:rPr>
        <w:instrText>คณะครุศาสตร์ จุฬาลงกรณ์มหาวิทยาลัย</w:instrText>
      </w:r>
      <w:r w:rsidRPr="00DB3086">
        <w:rPr>
          <w:rFonts w:ascii="TH SarabunPSK" w:eastAsia="Calibri" w:hAnsi="TH SarabunPSK" w:cs="TH SarabunPSK"/>
          <w:sz w:val="32"/>
          <w:szCs w:val="32"/>
        </w:rPr>
        <w:instrText>&lt;/style&gt;&lt;/publisher&gt;&lt;urls&gt;&lt;/urls&gt;&lt;/record&gt;&lt;/Cite&gt;&lt;/EndNote&gt;</w:instrText>
      </w:r>
      <w:r w:rsidRPr="00DB3086">
        <w:rPr>
          <w:rFonts w:ascii="TH SarabunPSK" w:eastAsia="Calibri" w:hAnsi="TH SarabunPSK" w:cs="TH SarabunPSK"/>
          <w:sz w:val="32"/>
          <w:szCs w:val="32"/>
        </w:rPr>
        <w:fldChar w:fldCharType="separate"/>
      </w:r>
      <w:r w:rsidRPr="00DB3086">
        <w:rPr>
          <w:rFonts w:ascii="TH SarabunPSK" w:eastAsia="Calibri" w:hAnsi="TH SarabunPSK" w:cs="TH SarabunPSK"/>
          <w:noProof/>
          <w:sz w:val="32"/>
          <w:szCs w:val="32"/>
          <w:cs/>
        </w:rPr>
        <w:t>กมลวรรณ รอดจ่าย</w:t>
      </w:r>
      <w:r w:rsidRPr="00DB3086">
        <w:rPr>
          <w:rFonts w:ascii="TH SarabunPSK" w:eastAsia="Calibri" w:hAnsi="TH SarabunPSK" w:cs="TH SarabunPSK"/>
          <w:sz w:val="32"/>
          <w:szCs w:val="32"/>
        </w:rPr>
        <w:fldChar w:fldCharType="end"/>
      </w:r>
      <w:bookmarkEnd w:id="49"/>
      <w:r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cs/>
        </w:rPr>
        <w:t>(</w:t>
      </w:r>
      <w:r w:rsidR="00460906" w:rsidRPr="00DB3086">
        <w:rPr>
          <w:rFonts w:ascii="TH SarabunPSK" w:eastAsia="Calibri" w:hAnsi="TH SarabunPSK" w:cs="TH SarabunPSK"/>
          <w:sz w:val="32"/>
          <w:szCs w:val="32"/>
        </w:rPr>
        <w:fldChar w:fldCharType="begin"/>
      </w:r>
      <w:r w:rsidR="00460906" w:rsidRPr="00DB3086">
        <w:rPr>
          <w:rFonts w:ascii="TH SarabunPSK" w:eastAsia="Calibri" w:hAnsi="TH SarabunPSK" w:cs="TH SarabunPSK"/>
          <w:sz w:val="32"/>
          <w:szCs w:val="32"/>
        </w:rPr>
        <w:instrText xml:space="preserve"> ADDIN EN.CITE &lt;EndNote&gt;&lt;Cite&gt;&lt;Author&gt;</w:instrText>
      </w:r>
      <w:r w:rsidR="00460906" w:rsidRPr="00DB3086">
        <w:rPr>
          <w:rFonts w:ascii="TH SarabunPSK" w:eastAsia="Calibri" w:hAnsi="TH SarabunPSK" w:cs="TH SarabunPSK"/>
          <w:sz w:val="32"/>
          <w:szCs w:val="32"/>
          <w:cs/>
        </w:rPr>
        <w:instrText>กมลวรรณ  รอดจ่าย</w:instrText>
      </w:r>
      <w:r w:rsidR="00460906" w:rsidRPr="00DB3086">
        <w:rPr>
          <w:rFonts w:ascii="TH SarabunPSK" w:eastAsia="Calibri" w:hAnsi="TH SarabunPSK" w:cs="TH SarabunPSK"/>
          <w:sz w:val="32"/>
          <w:szCs w:val="32"/>
        </w:rPr>
        <w:instrText>&lt;/Author&gt;&lt;Year&gt;2552&lt;/Year&gt;&lt;RecNum&gt;1&lt;/RecNum&gt;&lt;DisplayText&gt;&lt;style size="12"&gt;</w:instrText>
      </w:r>
      <w:r w:rsidR="00460906" w:rsidRPr="00DB3086">
        <w:rPr>
          <w:rFonts w:ascii="TH SarabunPSK" w:eastAsia="Calibri" w:hAnsi="TH SarabunPSK" w:cs="TH SarabunPSK"/>
          <w:sz w:val="32"/>
          <w:szCs w:val="32"/>
          <w:cs/>
        </w:rPr>
        <w:instrText>กมลวรรณ</w:instrText>
      </w:r>
      <w:r w:rsidR="00460906" w:rsidRPr="00DB3086">
        <w:rPr>
          <w:rFonts w:ascii="TH SarabunPSK" w:eastAsia="Calibri" w:hAnsi="TH SarabunPSK" w:cs="TH SarabunPSK"/>
          <w:sz w:val="32"/>
          <w:szCs w:val="32"/>
        </w:rPr>
        <w:instrText>&lt;/style&gt;  &lt;style size="12"&gt;</w:instrText>
      </w:r>
      <w:r w:rsidR="00460906" w:rsidRPr="00DB3086">
        <w:rPr>
          <w:rFonts w:ascii="TH SarabunPSK" w:eastAsia="Calibri" w:hAnsi="TH SarabunPSK" w:cs="TH SarabunPSK"/>
          <w:sz w:val="32"/>
          <w:szCs w:val="32"/>
          <w:cs/>
        </w:rPr>
        <w:instrText>รอดจ่าย</w:instrText>
      </w:r>
      <w:r w:rsidR="00460906" w:rsidRPr="00DB3086">
        <w:rPr>
          <w:rFonts w:ascii="TH SarabunPSK" w:eastAsia="Calibri" w:hAnsi="TH SarabunPSK" w:cs="TH SarabunPSK"/>
          <w:sz w:val="32"/>
          <w:szCs w:val="32"/>
        </w:rPr>
        <w:instrText>&lt;/style&gt;&lt;/DisplayText&gt;&lt;record&gt;&lt;rec-number&gt;1&lt;/rec-number&gt;&lt;foreign-keys&gt;&lt;key app="EN" db-id="v2w2azaedp0r5ge0vpq5vxpsrsdt2part52p" timestamp="1513400644"&gt;1&lt;/key&gt;&lt;/foreign-keys&gt;&lt;ref-type name="Thesis"&gt;32&lt;/ref-type&gt;&lt;contributors&gt;&lt;authors&gt;&lt;author&gt;&lt;style face="normal" font="default" charset="222" size="12"&gt;</w:instrText>
      </w:r>
      <w:r w:rsidR="00460906" w:rsidRPr="00DB3086">
        <w:rPr>
          <w:rFonts w:ascii="TH SarabunPSK" w:eastAsia="Calibri" w:hAnsi="TH SarabunPSK" w:cs="TH SarabunPSK"/>
          <w:sz w:val="32"/>
          <w:szCs w:val="32"/>
          <w:cs/>
        </w:rPr>
        <w:instrText>กมลวรรณ</w:instrText>
      </w:r>
      <w:r w:rsidR="00460906" w:rsidRPr="00DB3086">
        <w:rPr>
          <w:rFonts w:ascii="TH SarabunPSK" w:eastAsia="Calibri" w:hAnsi="TH SarabunPSK" w:cs="TH SarabunPSK"/>
          <w:sz w:val="32"/>
          <w:szCs w:val="32"/>
        </w:rPr>
        <w:instrText>&lt;/style&gt;&lt;style face="normal" font="default" charset="222" size="100%"&gt;  &lt;/style&gt;&lt;style face="normal" font="default" charset="222" size="12"&gt;</w:instrText>
      </w:r>
      <w:r w:rsidR="00460906" w:rsidRPr="00DB3086">
        <w:rPr>
          <w:rFonts w:ascii="TH SarabunPSK" w:eastAsia="Calibri" w:hAnsi="TH SarabunPSK" w:cs="TH SarabunPSK"/>
          <w:sz w:val="32"/>
          <w:szCs w:val="32"/>
          <w:cs/>
        </w:rPr>
        <w:instrText>รอดจ่าย</w:instrText>
      </w:r>
      <w:r w:rsidR="00460906" w:rsidRPr="00DB3086">
        <w:rPr>
          <w:rFonts w:ascii="TH SarabunPSK" w:eastAsia="Calibri" w:hAnsi="TH SarabunPSK" w:cs="TH SarabunPSK"/>
          <w:sz w:val="32"/>
          <w:szCs w:val="32"/>
        </w:rPr>
        <w:instrText>&lt;/style&gt;&lt;style face="normal" font="default" size="12"&gt;,&lt;/style&gt;&lt;/author&gt;&lt;/authors&gt;&lt;/contributors&gt;&lt;titles&gt;&lt;title&gt;&lt;style face="normal" font="default" charset="222" size="12"&gt;</w:instrText>
      </w:r>
      <w:r w:rsidR="00460906" w:rsidRPr="00DB3086">
        <w:rPr>
          <w:rFonts w:ascii="TH SarabunPSK" w:eastAsia="Calibri" w:hAnsi="TH SarabunPSK" w:cs="TH SarabunPSK"/>
          <w:sz w:val="32"/>
          <w:szCs w:val="32"/>
          <w:cs/>
        </w:rPr>
        <w:instrText>การวิเคราะห์ปัจจัยที่ส่งผลต่อประสิทธิภาพโรงเรียนขนาดเล็ก</w:instrText>
      </w:r>
      <w:r w:rsidR="00460906" w:rsidRPr="00DB3086">
        <w:rPr>
          <w:rFonts w:ascii="TH SarabunPSK" w:eastAsia="Calibri" w:hAnsi="TH SarabunPSK" w:cs="TH SarabunPSK"/>
          <w:sz w:val="32"/>
          <w:szCs w:val="32"/>
        </w:rPr>
        <w:instrText>&lt;/style&gt;&lt;/title&gt;&lt;/titles&gt;&lt;volume&gt;&lt;style face="normal" font="default" charset="222" size="12"&gt;</w:instrText>
      </w:r>
      <w:r w:rsidR="00460906" w:rsidRPr="00DB3086">
        <w:rPr>
          <w:rFonts w:ascii="TH SarabunPSK" w:eastAsia="Calibri" w:hAnsi="TH SarabunPSK" w:cs="TH SarabunPSK"/>
          <w:sz w:val="32"/>
          <w:szCs w:val="32"/>
          <w:cs/>
        </w:rPr>
        <w:instrText>วิทยานิพนธ์ปริญญาดุษฎีบัณฑิต</w:instrText>
      </w:r>
      <w:r w:rsidR="00460906" w:rsidRPr="00DB3086">
        <w:rPr>
          <w:rFonts w:ascii="TH SarabunPSK" w:eastAsia="Calibri" w:hAnsi="TH SarabunPSK" w:cs="TH SarabunPSK"/>
          <w:sz w:val="32"/>
          <w:szCs w:val="32"/>
        </w:rPr>
        <w:instrText xml:space="preserve">&lt;/style&gt;&lt;style face="normal" font="default" charset="222" size="100%"&gt; </w:instrText>
      </w:r>
      <w:r w:rsidR="00460906" w:rsidRPr="00DB3086">
        <w:rPr>
          <w:rFonts w:ascii="TH SarabunPSK" w:eastAsia="Calibri" w:hAnsi="TH SarabunPSK" w:cs="TH SarabunPSK"/>
          <w:sz w:val="32"/>
          <w:szCs w:val="32"/>
          <w:cs/>
        </w:rPr>
        <w:instrText>สาขาวิชาการบริหารการศึกษา</w:instrText>
      </w:r>
      <w:r w:rsidR="00460906" w:rsidRPr="00DB3086">
        <w:rPr>
          <w:rFonts w:ascii="TH SarabunPSK" w:eastAsia="Calibri" w:hAnsi="TH SarabunPSK" w:cs="TH SarabunPSK"/>
          <w:sz w:val="32"/>
          <w:szCs w:val="32"/>
        </w:rPr>
        <w:instrText>&lt;/style&gt;&lt;/volume&gt;&lt;dates&gt;&lt;year&gt;2552&lt;/year&gt;&lt;/dates&gt;&lt;pub-location&gt;&lt;style face="normal" font="default" charset="222" size="100%"&gt;</w:instrText>
      </w:r>
      <w:r w:rsidR="00460906" w:rsidRPr="00DB3086">
        <w:rPr>
          <w:rFonts w:ascii="TH SarabunPSK" w:eastAsia="Calibri" w:hAnsi="TH SarabunPSK" w:cs="TH SarabunPSK"/>
          <w:sz w:val="32"/>
          <w:szCs w:val="32"/>
          <w:cs/>
        </w:rPr>
        <w:instrText>กรุงเทพฯ</w:instrText>
      </w:r>
      <w:r w:rsidR="00460906" w:rsidRPr="00DB3086">
        <w:rPr>
          <w:rFonts w:ascii="TH SarabunPSK" w:eastAsia="Calibri" w:hAnsi="TH SarabunPSK" w:cs="TH SarabunPSK"/>
          <w:sz w:val="32"/>
          <w:szCs w:val="32"/>
        </w:rPr>
        <w:instrText>&lt;/style&gt;&lt;/pub-location&gt;&lt;publisher&gt;&lt;style face="normal" font="default" charset="222" size="12"&gt;</w:instrText>
      </w:r>
      <w:r w:rsidR="00460906" w:rsidRPr="00DB3086">
        <w:rPr>
          <w:rFonts w:ascii="TH SarabunPSK" w:eastAsia="Calibri" w:hAnsi="TH SarabunPSK" w:cs="TH SarabunPSK"/>
          <w:sz w:val="32"/>
          <w:szCs w:val="32"/>
          <w:cs/>
        </w:rPr>
        <w:instrText>คณะครุศาสตร์ จุฬาลงกรณ์มหาวิทยาลัย</w:instrText>
      </w:r>
      <w:r w:rsidR="00460906" w:rsidRPr="00DB3086">
        <w:rPr>
          <w:rFonts w:ascii="TH SarabunPSK" w:eastAsia="Calibri" w:hAnsi="TH SarabunPSK" w:cs="TH SarabunPSK"/>
          <w:sz w:val="32"/>
          <w:szCs w:val="32"/>
        </w:rPr>
        <w:instrText>&lt;/style&gt;&lt;/publisher&gt;&lt;urls&gt;&lt;/urls&gt;&lt;/record&gt;&lt;/Cite&gt;&lt;/EndNote&gt;</w:instrText>
      </w:r>
      <w:r w:rsidR="00460906" w:rsidRPr="00DB3086">
        <w:rPr>
          <w:rFonts w:ascii="TH SarabunPSK" w:eastAsia="Calibri" w:hAnsi="TH SarabunPSK" w:cs="TH SarabunPSK"/>
          <w:sz w:val="32"/>
          <w:szCs w:val="32"/>
        </w:rPr>
        <w:fldChar w:fldCharType="separate"/>
      </w:r>
      <w:r w:rsidR="00460906" w:rsidRPr="00DB3086">
        <w:rPr>
          <w:rFonts w:ascii="TH SarabunPSK" w:eastAsia="Calibri" w:hAnsi="TH SarabunPSK" w:cs="TH SarabunPSK"/>
          <w:noProof/>
          <w:sz w:val="32"/>
          <w:szCs w:val="32"/>
          <w:cs/>
        </w:rPr>
        <w:t>กมลวรรณ รอดจ่าย</w:t>
      </w:r>
      <w:r w:rsidR="00460906" w:rsidRPr="00DB3086">
        <w:rPr>
          <w:rFonts w:ascii="TH SarabunPSK" w:eastAsia="Calibri" w:hAnsi="TH SarabunPSK" w:cs="TH SarabunPSK"/>
          <w:sz w:val="32"/>
          <w:szCs w:val="32"/>
        </w:rPr>
        <w:fldChar w:fldCharType="end"/>
      </w:r>
      <w:r w:rsidR="00460906" w:rsidRPr="00DB3086">
        <w:rPr>
          <w:rFonts w:ascii="TH SarabunPSK" w:eastAsia="Calibri" w:hAnsi="TH SarabunPSK" w:cs="TH SarabunPSK" w:hint="cs"/>
          <w:sz w:val="32"/>
          <w:szCs w:val="32"/>
          <w:cs/>
        </w:rPr>
        <w:t xml:space="preserve">, </w:t>
      </w:r>
      <w:r w:rsidR="004240B0" w:rsidRPr="00DB3086">
        <w:rPr>
          <w:rFonts w:ascii="TH SarabunPSK" w:eastAsia="Calibri" w:hAnsi="TH SarabunPSK" w:cs="TH SarabunPSK"/>
          <w:sz w:val="32"/>
          <w:szCs w:val="32"/>
          <w:cs/>
        </w:rPr>
        <w:t>2552</w:t>
      </w:r>
      <w:r w:rsidR="00460906" w:rsidRPr="00DB3086">
        <w:rPr>
          <w:rFonts w:ascii="TH SarabunPSK" w:eastAsia="Calibri" w:hAnsi="TH SarabunPSK" w:cs="TH SarabunPSK" w:hint="cs"/>
          <w:sz w:val="32"/>
          <w:szCs w:val="32"/>
          <w:cs/>
        </w:rPr>
        <w:t xml:space="preserve">, น. </w:t>
      </w:r>
      <w:r w:rsidR="007F7248" w:rsidRPr="00DB3086">
        <w:rPr>
          <w:rFonts w:ascii="TH SarabunPSK" w:eastAsia="Calibri" w:hAnsi="TH SarabunPSK" w:cs="TH SarabunPSK"/>
          <w:sz w:val="32"/>
          <w:szCs w:val="32"/>
        </w:rPr>
        <w:t>14</w:t>
      </w:r>
      <w:r w:rsidRPr="00DB3086">
        <w:rPr>
          <w:rFonts w:ascii="TH SarabunPSK" w:eastAsia="Calibri" w:hAnsi="TH SarabunPSK" w:cs="TH SarabunPSK"/>
          <w:sz w:val="32"/>
          <w:szCs w:val="32"/>
          <w:cs/>
        </w:rPr>
        <w:t>)  พบว่า โรงเรียนขนาดเล็กประสบปัญหาด้านคุณภาพมากที่สุด ผลการประเมินคุณภาพภายนอกส่วนใหญ่ไม่ผ่านการประเมิน เนื่องจากโรงเรียนขนาดเล็กมีประสิทธิภาพในการจัดการศึกษาต่ำ</w:t>
      </w:r>
    </w:p>
    <w:p w14:paraId="2AB60658" w14:textId="37F939F9" w:rsidR="00110A40" w:rsidRPr="00DB3086" w:rsidRDefault="00110A40" w:rsidP="00CB2924">
      <w:pPr>
        <w:pStyle w:val="iThesisStyleNormal"/>
        <w:tabs>
          <w:tab w:val="left" w:pos="284"/>
          <w:tab w:val="left" w:pos="567"/>
          <w:tab w:val="left" w:pos="851"/>
        </w:tabs>
        <w:jc w:val="thaiDistribute"/>
        <w:rPr>
          <w:rFonts w:ascii="TH SarabunPSK" w:hAnsi="TH SarabunPSK" w:cs="TH SarabunPSK"/>
          <w:color w:val="auto"/>
          <w:cs/>
        </w:rPr>
      </w:pPr>
      <w:r w:rsidRPr="00DB3086">
        <w:rPr>
          <w:rFonts w:ascii="TH SarabunPSK" w:eastAsia="Calibri" w:hAnsi="TH SarabunPSK" w:cs="TH SarabunPSK"/>
          <w:color w:val="auto"/>
          <w:cs/>
        </w:rPr>
        <w:tab/>
      </w:r>
      <w:r w:rsidR="00B13A36" w:rsidRPr="00DB3086">
        <w:rPr>
          <w:rFonts w:ascii="TH SarabunPSK" w:eastAsia="Calibri" w:hAnsi="TH SarabunPSK" w:cs="TH SarabunPSK"/>
          <w:color w:val="auto"/>
          <w:cs/>
        </w:rPr>
        <w:tab/>
      </w:r>
      <w:r w:rsidR="003A2960" w:rsidRPr="00DB3086">
        <w:rPr>
          <w:rFonts w:ascii="TH SarabunPSK" w:eastAsia="Calibri" w:hAnsi="TH SarabunPSK" w:cs="TH SarabunPSK"/>
          <w:color w:val="auto"/>
          <w:cs/>
        </w:rPr>
        <w:tab/>
      </w:r>
      <w:r w:rsidRPr="00DB3086">
        <w:rPr>
          <w:rFonts w:ascii="TH SarabunPSK" w:hAnsi="TH SarabunPSK" w:cs="TH SarabunPSK"/>
          <w:color w:val="auto"/>
          <w:cs/>
        </w:rPr>
        <w:t xml:space="preserve">กรณีประสบความสำเร็จ กรณีศึกษา โรงเรียนวัดคลองนาพง-โรงเรียนวัดผาจักร อำเภอเมืองอุตรดิตถ์ ปีการศึกษา </w:t>
      </w:r>
      <w:r w:rsidR="004240B0" w:rsidRPr="00DB3086">
        <w:rPr>
          <w:rFonts w:ascii="TH SarabunPSK" w:hAnsi="TH SarabunPSK" w:cs="TH SarabunPSK"/>
          <w:color w:val="auto"/>
          <w:cs/>
        </w:rPr>
        <w:t>2561</w:t>
      </w:r>
      <w:r w:rsidRPr="00DB3086">
        <w:rPr>
          <w:rFonts w:ascii="TH SarabunPSK" w:hAnsi="TH SarabunPSK" w:cs="TH SarabunPSK"/>
          <w:color w:val="auto"/>
          <w:cs/>
        </w:rPr>
        <w:t xml:space="preserve"> พบว่า ผู้มีส่วนเกี่ยวข้องให้การสนับสนุนอย่างเต็มที่ มีความเข้าใจต่อนโยบายการควบรวมและให้ความร่วมมือต่อต้นสังกัดเป็นอย่างดี  </w:t>
      </w:r>
    </w:p>
    <w:p w14:paraId="225A3F3C" w14:textId="7CE21F08" w:rsidR="00460906" w:rsidRPr="00DB3086" w:rsidRDefault="00110A40" w:rsidP="00460906">
      <w:pPr>
        <w:pStyle w:val="iThesisStyleNormal"/>
        <w:tabs>
          <w:tab w:val="left" w:pos="284"/>
          <w:tab w:val="left" w:pos="567"/>
          <w:tab w:val="left" w:pos="851"/>
        </w:tabs>
        <w:jc w:val="thaiDistribute"/>
        <w:rPr>
          <w:rFonts w:ascii="TH SarabunPSK" w:eastAsia="Calibri" w:hAnsi="TH SarabunPSK" w:cs="TH SarabunPSK"/>
          <w:color w:val="auto"/>
        </w:rPr>
      </w:pPr>
      <w:r w:rsidRPr="00DB3086">
        <w:rPr>
          <w:rFonts w:ascii="TH SarabunPSK" w:hAnsi="TH SarabunPSK" w:cs="TH SarabunPSK"/>
          <w:b/>
          <w:bCs/>
          <w:color w:val="auto"/>
          <w:cs/>
        </w:rPr>
        <w:lastRenderedPageBreak/>
        <w:tab/>
      </w:r>
      <w:r w:rsidR="00B13A36" w:rsidRPr="00DB3086">
        <w:rPr>
          <w:rFonts w:ascii="TH SarabunPSK" w:hAnsi="TH SarabunPSK" w:cs="TH SarabunPSK"/>
          <w:color w:val="auto"/>
          <w:cs/>
        </w:rPr>
        <w:tab/>
      </w:r>
      <w:r w:rsidR="003A2960" w:rsidRPr="00DB3086">
        <w:rPr>
          <w:rFonts w:ascii="TH SarabunPSK" w:hAnsi="TH SarabunPSK" w:cs="TH SarabunPSK"/>
          <w:color w:val="auto"/>
          <w:cs/>
        </w:rPr>
        <w:tab/>
      </w:r>
      <w:r w:rsidRPr="00DB3086">
        <w:rPr>
          <w:rFonts w:ascii="TH SarabunPSK" w:hAnsi="TH SarabunPSK" w:cs="TH SarabunPSK"/>
          <w:color w:val="auto"/>
          <w:cs/>
        </w:rPr>
        <w:t xml:space="preserve">กรณีไม่ประสบความสำเร็จ กรณีศึกษา โรงเรียน ข อำเภอเมืองอุตรดิตถ์ ปีการศึกษา </w:t>
      </w:r>
      <w:r w:rsidR="004240B0" w:rsidRPr="00DB3086">
        <w:rPr>
          <w:rFonts w:ascii="TH SarabunPSK" w:hAnsi="TH SarabunPSK" w:cs="TH SarabunPSK"/>
          <w:color w:val="auto"/>
          <w:cs/>
        </w:rPr>
        <w:t>2561</w:t>
      </w:r>
      <w:r w:rsidRPr="00DB3086">
        <w:rPr>
          <w:rFonts w:ascii="TH SarabunPSK" w:hAnsi="TH SarabunPSK" w:cs="TH SarabunPSK"/>
          <w:color w:val="auto"/>
        </w:rPr>
        <w:t xml:space="preserve"> </w:t>
      </w:r>
      <w:r w:rsidRPr="00DB3086">
        <w:rPr>
          <w:rFonts w:ascii="TH SarabunPSK" w:hAnsi="TH SarabunPSK" w:cs="TH SarabunPSK"/>
          <w:color w:val="auto"/>
          <w:cs/>
        </w:rPr>
        <w:t xml:space="preserve">พบว่า ชุมชนมีความหวงแหนต่อโรงเรียน ไม่ต้องการให้ยุบโรงเรียน และมีความเชื่อว่าจะสามารถดำรงอยู่ได้ด้วยตนเองโดยไม่ต้องพึ่งพาหน่วยงานต้นสังกัด ด้วยการช่วยกันระดมทรัพยากรทุกวิถีทางที่สามารถทำได้ ซึ่งสอดคล้องกับแนวคิดของนักวิชาการ </w:t>
      </w:r>
      <w:r w:rsidRPr="00DB3086">
        <w:rPr>
          <w:rFonts w:ascii="TH SarabunPSK" w:eastAsia="Calibri" w:hAnsi="TH SarabunPSK" w:cs="TH SarabunPSK"/>
          <w:color w:val="auto"/>
          <w:cs/>
        </w:rPr>
        <w:t xml:space="preserve">ศ.นพ.ประเวศ วะสี  อ้างถึงใน </w:t>
      </w:r>
      <w:bookmarkStart w:id="50" w:name="_Hlk37589742"/>
      <w:r w:rsidRPr="00DB3086">
        <w:rPr>
          <w:rFonts w:ascii="TH SarabunPSK" w:eastAsia="Calibri" w:hAnsi="TH SarabunPSK" w:cs="TH SarabunPSK"/>
          <w:color w:val="auto"/>
          <w:cs/>
        </w:rPr>
        <w:fldChar w:fldCharType="begin"/>
      </w:r>
      <w:r w:rsidRPr="00DB3086">
        <w:rPr>
          <w:rFonts w:ascii="TH SarabunPSK" w:eastAsia="Calibri" w:hAnsi="TH SarabunPSK" w:cs="TH SarabunPSK"/>
          <w:color w:val="auto"/>
        </w:rPr>
        <w:instrText xml:space="preserve"> ADDIN EN.CITE &lt;EndNote&gt;&lt;Cite&gt;&lt;Author&gt;</w:instrText>
      </w:r>
      <w:r w:rsidRPr="00DB3086">
        <w:rPr>
          <w:rFonts w:ascii="TH SarabunPSK" w:eastAsia="Calibri" w:hAnsi="TH SarabunPSK" w:cs="TH SarabunPSK"/>
          <w:color w:val="auto"/>
          <w:cs/>
        </w:rPr>
        <w:instrText>พัทธนันท์  หรรษาภิรมย์โชค</w:instrText>
      </w:r>
      <w:r w:rsidRPr="00DB3086">
        <w:rPr>
          <w:rFonts w:ascii="TH SarabunPSK" w:eastAsia="Calibri" w:hAnsi="TH SarabunPSK" w:cs="TH SarabunPSK"/>
          <w:color w:val="auto"/>
        </w:rPr>
        <w:instrText>&lt;/Author&gt;&lt;Year&gt;</w:instrText>
      </w:r>
      <w:r w:rsidRPr="00DB3086">
        <w:rPr>
          <w:rFonts w:ascii="TH SarabunPSK" w:eastAsia="Calibri" w:hAnsi="TH SarabunPSK" w:cs="TH SarabunPSK"/>
          <w:color w:val="auto"/>
          <w:cs/>
        </w:rPr>
        <w:instrText>2557</w:instrText>
      </w:r>
      <w:r w:rsidRPr="00DB3086">
        <w:rPr>
          <w:rFonts w:ascii="TH SarabunPSK" w:eastAsia="Calibri" w:hAnsi="TH SarabunPSK" w:cs="TH SarabunPSK"/>
          <w:color w:val="auto"/>
        </w:rPr>
        <w:instrText>&lt;/Year&gt;&lt;RecNum&gt;</w:instrText>
      </w:r>
      <w:r w:rsidRPr="00DB3086">
        <w:rPr>
          <w:rFonts w:ascii="TH SarabunPSK" w:eastAsia="Calibri" w:hAnsi="TH SarabunPSK" w:cs="TH SarabunPSK"/>
          <w:color w:val="auto"/>
          <w:cs/>
        </w:rPr>
        <w:instrText>16</w:instrText>
      </w:r>
      <w:r w:rsidRPr="00DB3086">
        <w:rPr>
          <w:rFonts w:ascii="TH SarabunPSK" w:eastAsia="Calibri" w:hAnsi="TH SarabunPSK" w:cs="TH SarabunPSK"/>
          <w:color w:val="auto"/>
        </w:rPr>
        <w:instrText>&lt;/RecNum&gt;&lt;DisplayText&gt;</w:instrText>
      </w:r>
      <w:r w:rsidRPr="00DB3086">
        <w:rPr>
          <w:rFonts w:ascii="TH SarabunPSK" w:eastAsia="Calibri" w:hAnsi="TH SarabunPSK" w:cs="TH SarabunPSK"/>
          <w:color w:val="auto"/>
          <w:cs/>
        </w:rPr>
        <w:instrText>พัทธนันท์  หรรษาภิรมย์โชค</w:instrText>
      </w:r>
      <w:r w:rsidRPr="00DB3086">
        <w:rPr>
          <w:rFonts w:ascii="TH SarabunPSK" w:eastAsia="Calibri" w:hAnsi="TH SarabunPSK" w:cs="TH SarabunPSK"/>
          <w:color w:val="auto"/>
        </w:rPr>
        <w:instrText>&lt;/DisplayText&gt;&lt;record&gt;&lt;rec-number&gt;</w:instrText>
      </w:r>
      <w:r w:rsidRPr="00DB3086">
        <w:rPr>
          <w:rFonts w:ascii="TH SarabunPSK" w:eastAsia="Calibri" w:hAnsi="TH SarabunPSK" w:cs="TH SarabunPSK"/>
          <w:color w:val="auto"/>
          <w:cs/>
        </w:rPr>
        <w:instrText>16</w:instrText>
      </w:r>
      <w:r w:rsidRPr="00DB3086">
        <w:rPr>
          <w:rFonts w:ascii="TH SarabunPSK" w:eastAsia="Calibri" w:hAnsi="TH SarabunPSK" w:cs="TH SarabunPSK"/>
          <w:color w:val="auto"/>
        </w:rPr>
        <w:instrText>&lt;/rec-number&gt;&lt;foreign-keys&gt;&lt;key app="EN" db-id="v</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w</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azaedp</w:instrText>
      </w:r>
      <w:r w:rsidRPr="00DB3086">
        <w:rPr>
          <w:rFonts w:ascii="TH SarabunPSK" w:eastAsia="Calibri" w:hAnsi="TH SarabunPSK" w:cs="TH SarabunPSK"/>
          <w:color w:val="auto"/>
          <w:cs/>
        </w:rPr>
        <w:instrText>0</w:instrText>
      </w:r>
      <w:r w:rsidRPr="00DB3086">
        <w:rPr>
          <w:rFonts w:ascii="TH SarabunPSK" w:eastAsia="Calibri" w:hAnsi="TH SarabunPSK" w:cs="TH SarabunPSK"/>
          <w:color w:val="auto"/>
        </w:rPr>
        <w:instrText>r</w:instrText>
      </w:r>
      <w:r w:rsidRPr="00DB3086">
        <w:rPr>
          <w:rFonts w:ascii="TH SarabunPSK" w:eastAsia="Calibri" w:hAnsi="TH SarabunPSK" w:cs="TH SarabunPSK"/>
          <w:color w:val="auto"/>
          <w:cs/>
        </w:rPr>
        <w:instrText>5</w:instrText>
      </w:r>
      <w:r w:rsidRPr="00DB3086">
        <w:rPr>
          <w:rFonts w:ascii="TH SarabunPSK" w:eastAsia="Calibri" w:hAnsi="TH SarabunPSK" w:cs="TH SarabunPSK"/>
          <w:color w:val="auto"/>
        </w:rPr>
        <w:instrText>ge</w:instrText>
      </w:r>
      <w:r w:rsidRPr="00DB3086">
        <w:rPr>
          <w:rFonts w:ascii="TH SarabunPSK" w:eastAsia="Calibri" w:hAnsi="TH SarabunPSK" w:cs="TH SarabunPSK"/>
          <w:color w:val="auto"/>
          <w:cs/>
        </w:rPr>
        <w:instrText>0</w:instrText>
      </w:r>
      <w:r w:rsidRPr="00DB3086">
        <w:rPr>
          <w:rFonts w:ascii="TH SarabunPSK" w:eastAsia="Calibri" w:hAnsi="TH SarabunPSK" w:cs="TH SarabunPSK"/>
          <w:color w:val="auto"/>
        </w:rPr>
        <w:instrText>vpq</w:instrText>
      </w:r>
      <w:r w:rsidRPr="00DB3086">
        <w:rPr>
          <w:rFonts w:ascii="TH SarabunPSK" w:eastAsia="Calibri" w:hAnsi="TH SarabunPSK" w:cs="TH SarabunPSK"/>
          <w:color w:val="auto"/>
          <w:cs/>
        </w:rPr>
        <w:instrText>5</w:instrText>
      </w:r>
      <w:r w:rsidRPr="00DB3086">
        <w:rPr>
          <w:rFonts w:ascii="TH SarabunPSK" w:eastAsia="Calibri" w:hAnsi="TH SarabunPSK" w:cs="TH SarabunPSK"/>
          <w:color w:val="auto"/>
        </w:rPr>
        <w:instrText>vxpsrsdt</w:instrText>
      </w:r>
      <w:r w:rsidRPr="00DB3086">
        <w:rPr>
          <w:rFonts w:ascii="TH SarabunPSK" w:eastAsia="Calibri" w:hAnsi="TH SarabunPSK" w:cs="TH SarabunPSK"/>
          <w:color w:val="auto"/>
          <w:cs/>
        </w:rPr>
        <w:instrText>2</w:instrText>
      </w:r>
      <w:r w:rsidRPr="00DB3086">
        <w:rPr>
          <w:rFonts w:ascii="TH SarabunPSK" w:eastAsia="Calibri" w:hAnsi="TH SarabunPSK" w:cs="TH SarabunPSK"/>
          <w:color w:val="auto"/>
        </w:rPr>
        <w:instrText>part</w:instrText>
      </w:r>
      <w:r w:rsidRPr="00DB3086">
        <w:rPr>
          <w:rFonts w:ascii="TH SarabunPSK" w:eastAsia="Calibri" w:hAnsi="TH SarabunPSK" w:cs="TH SarabunPSK"/>
          <w:color w:val="auto"/>
          <w:cs/>
        </w:rPr>
        <w:instrText>52</w:instrText>
      </w:r>
      <w:r w:rsidRPr="00DB3086">
        <w:rPr>
          <w:rFonts w:ascii="TH SarabunPSK" w:eastAsia="Calibri" w:hAnsi="TH SarabunPSK" w:cs="TH SarabunPSK"/>
          <w:color w:val="auto"/>
        </w:rPr>
        <w:instrText>p" timestamp="</w:instrText>
      </w:r>
      <w:r w:rsidRPr="00DB3086">
        <w:rPr>
          <w:rFonts w:ascii="TH SarabunPSK" w:eastAsia="Calibri" w:hAnsi="TH SarabunPSK" w:cs="TH SarabunPSK"/>
          <w:color w:val="auto"/>
          <w:cs/>
        </w:rPr>
        <w:instrText>1526111482"</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16</w:instrText>
      </w:r>
      <w:r w:rsidRPr="00DB3086">
        <w:rPr>
          <w:rFonts w:ascii="TH SarabunPSK" w:eastAsia="Calibri" w:hAnsi="TH SarabunPSK" w:cs="TH SarabunPSK"/>
          <w:color w:val="auto"/>
        </w:rPr>
        <w:instrText>&lt;/key&gt;&lt;/foreign-keys&gt;&lt;ref-type name="Journal Article"&gt;</w:instrText>
      </w:r>
      <w:r w:rsidRPr="00DB3086">
        <w:rPr>
          <w:rFonts w:ascii="TH SarabunPSK" w:eastAsia="Calibri" w:hAnsi="TH SarabunPSK" w:cs="TH SarabunPSK"/>
          <w:color w:val="auto"/>
          <w:cs/>
        </w:rPr>
        <w:instrText>17</w:instrText>
      </w:r>
      <w:r w:rsidRPr="00DB3086">
        <w:rPr>
          <w:rFonts w:ascii="TH SarabunPSK" w:eastAsia="Calibri" w:hAnsi="TH SarabunPSK" w:cs="TH SarabunPSK"/>
          <w:color w:val="auto"/>
        </w:rPr>
        <w:instrText>&lt;/ref-type&gt;&lt;contributors&gt;&lt;authors&gt;&lt;author&gt;&lt;style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พัทธนันท์  หรรษาภิรมย์โชค</w:instrText>
      </w:r>
      <w:r w:rsidRPr="00DB3086">
        <w:rPr>
          <w:rFonts w:ascii="TH SarabunPSK" w:eastAsia="Calibri" w:hAnsi="TH SarabunPSK" w:cs="TH SarabunPSK"/>
          <w:color w:val="auto"/>
        </w:rPr>
        <w:instrText>,&lt;/style&gt;&lt;/author&gt;&lt;/authors&gt;&lt;/contributors&gt;&lt;titles&gt;&lt;title&gt;&lt;style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บทความวิจัย</w:instrText>
      </w:r>
      <w:r w:rsidRPr="00DB3086">
        <w:rPr>
          <w:rFonts w:ascii="TH SarabunPSK" w:eastAsia="Calibri" w:hAnsi="TH SarabunPSK" w:cs="TH SarabunPSK"/>
          <w:color w:val="auto"/>
        </w:rPr>
        <w:instrText>&lt;/style&gt;&lt;style face="normal" font="default" 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 &lt;/style&gt;&lt;style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แนวทางการพัฒนาคุณภาพโรงเรียนขนาดเล็กในชุมชน</w:instrText>
      </w:r>
      <w:r w:rsidRPr="00DB3086">
        <w:rPr>
          <w:rFonts w:ascii="TH SarabunPSK" w:eastAsia="Calibri" w:hAnsi="TH SarabunPSK" w:cs="TH SarabunPSK"/>
          <w:color w:val="auto"/>
        </w:rPr>
        <w:instrText>&lt;/style&gt;&lt;/title&gt;&lt;secondary-title&gt;&lt;style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วารสารศรีนครินทรวิโรฒวิจัยและพัฒนา (สาขามนุษยศาสตร์และสังคมศาสตร์)</w:instrText>
      </w:r>
      <w:r w:rsidRPr="00DB3086">
        <w:rPr>
          <w:rFonts w:ascii="TH SarabunPSK" w:eastAsia="Calibri" w:hAnsi="TH SarabunPSK" w:cs="TH SarabunPSK"/>
          <w:color w:val="auto"/>
        </w:rPr>
        <w:instrText>&lt;/style&gt;&lt;/secondary-title&gt;&lt;/titles&gt;&lt;periodical&gt;&lt;full-title&gt;</w:instrText>
      </w:r>
      <w:r w:rsidRPr="00DB3086">
        <w:rPr>
          <w:rFonts w:ascii="TH SarabunPSK" w:eastAsia="Calibri" w:hAnsi="TH SarabunPSK" w:cs="TH SarabunPSK"/>
          <w:color w:val="auto"/>
          <w:cs/>
        </w:rPr>
        <w:instrText>วารสารศรีนครินทรวิโรฒวิจัยและพัฒนา (สาขามนุษยศาสตร์และสังคมศาสตร์)</w:instrText>
      </w:r>
      <w:r w:rsidRPr="00DB3086">
        <w:rPr>
          <w:rFonts w:ascii="TH SarabunPSK" w:eastAsia="Calibri" w:hAnsi="TH SarabunPSK" w:cs="TH SarabunPSK"/>
          <w:color w:val="auto"/>
        </w:rPr>
        <w:instrText>&lt;/full-title&gt;&lt;/periodical&gt;&lt;dates&gt;&lt;year&gt;</w:instrText>
      </w:r>
      <w:r w:rsidRPr="00DB3086">
        <w:rPr>
          <w:rFonts w:ascii="TH SarabunPSK" w:eastAsia="Calibri" w:hAnsi="TH SarabunPSK" w:cs="TH SarabunPSK"/>
          <w:color w:val="auto"/>
          <w:cs/>
        </w:rPr>
        <w:instrText>2557</w:instrText>
      </w:r>
      <w:r w:rsidRPr="00DB3086">
        <w:rPr>
          <w:rFonts w:ascii="TH SarabunPSK" w:eastAsia="Calibri" w:hAnsi="TH SarabunPSK" w:cs="TH SarabunPSK"/>
          <w:color w:val="auto"/>
        </w:rPr>
        <w:instrText>&lt;/year&gt;&lt;/dates&gt;&lt;urls&gt;&lt;related-urls&gt;&lt;url&gt;&lt;style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w:instrText>
      </w:r>
      <w:r w:rsidRPr="00DB3086">
        <w:rPr>
          <w:rFonts w:ascii="TH SarabunPSK" w:eastAsia="Calibri" w:hAnsi="TH SarabunPSK" w:cs="TH SarabunPSK"/>
          <w:color w:val="auto"/>
          <w:cs/>
        </w:rPr>
        <w:instrText>ค้นเมื่อ  25 มิถุนายน 2560</w:instrText>
      </w:r>
      <w:r w:rsidRPr="00DB3086">
        <w:rPr>
          <w:rFonts w:ascii="TH SarabunPSK" w:eastAsia="Calibri" w:hAnsi="TH SarabunPSK" w:cs="TH SarabunPSK"/>
          <w:color w:val="auto"/>
        </w:rPr>
        <w:instrText xml:space="preserve">, </w:instrText>
      </w:r>
      <w:r w:rsidRPr="00DB3086">
        <w:rPr>
          <w:rFonts w:ascii="TH SarabunPSK" w:eastAsia="Calibri" w:hAnsi="TH SarabunPSK" w:cs="TH SarabunPSK"/>
          <w:color w:val="auto"/>
          <w:cs/>
        </w:rPr>
        <w:instrText xml:space="preserve">จาก </w:instrText>
      </w:r>
      <w:r w:rsidRPr="00DB3086">
        <w:rPr>
          <w:rFonts w:ascii="TH SarabunPSK" w:eastAsia="Calibri" w:hAnsi="TH SarabunPSK" w:cs="TH SarabunPSK"/>
          <w:color w:val="auto"/>
        </w:rPr>
        <w:instrText>&lt;/style&gt;&lt;/url&gt;&lt;url&gt;&lt;style face="normal" font="default" charset="</w:instrText>
      </w:r>
      <w:r w:rsidRPr="00DB3086">
        <w:rPr>
          <w:rFonts w:ascii="TH SarabunPSK" w:eastAsia="Calibri" w:hAnsi="TH SarabunPSK" w:cs="TH SarabunPSK"/>
          <w:color w:val="auto"/>
          <w:cs/>
        </w:rPr>
        <w:instrText xml:space="preserve">222" </w:instrText>
      </w:r>
      <w:r w:rsidRPr="00DB3086">
        <w:rPr>
          <w:rFonts w:ascii="TH SarabunPSK" w:eastAsia="Calibri" w:hAnsi="TH SarabunPSK" w:cs="TH SarabunPSK"/>
          <w:color w:val="auto"/>
        </w:rPr>
        <w:instrText>size="</w:instrText>
      </w:r>
      <w:r w:rsidRPr="00DB3086">
        <w:rPr>
          <w:rFonts w:ascii="TH SarabunPSK" w:eastAsia="Calibri" w:hAnsi="TH SarabunPSK" w:cs="TH SarabunPSK"/>
          <w:color w:val="auto"/>
          <w:cs/>
        </w:rPr>
        <w:instrText>100%"</w:instrText>
      </w:r>
      <w:r w:rsidRPr="00DB3086">
        <w:rPr>
          <w:rFonts w:ascii="TH SarabunPSK" w:eastAsia="Calibri" w:hAnsi="TH SarabunPSK" w:cs="TH SarabunPSK"/>
          <w:color w:val="auto"/>
        </w:rPr>
        <w:instrText>&gt;https://www.tci-thaijo.org/index.php/swurd/article/view/</w:instrText>
      </w:r>
      <w:r w:rsidRPr="00DB3086">
        <w:rPr>
          <w:rFonts w:ascii="TH SarabunPSK" w:eastAsia="Calibri" w:hAnsi="TH SarabunPSK" w:cs="TH SarabunPSK"/>
          <w:color w:val="auto"/>
          <w:cs/>
        </w:rPr>
        <w:instrText xml:space="preserve">32169    </w:instrText>
      </w:r>
      <w:r w:rsidRPr="00DB3086">
        <w:rPr>
          <w:rFonts w:ascii="TH SarabunPSK" w:eastAsia="Calibri" w:hAnsi="TH SarabunPSK" w:cs="TH SarabunPSK"/>
          <w:color w:val="auto"/>
        </w:rPr>
        <w:instrText>&lt;/style&gt;&lt;/url&gt;&lt;/related-urls&gt;&lt;/urls&gt;&lt;/record&gt;&lt;/Cite&gt;&lt;/EndNote&gt;</w:instrText>
      </w:r>
      <w:r w:rsidRPr="00DB3086">
        <w:rPr>
          <w:rFonts w:ascii="TH SarabunPSK" w:eastAsia="Calibri" w:hAnsi="TH SarabunPSK" w:cs="TH SarabunPSK"/>
          <w:color w:val="auto"/>
          <w:cs/>
        </w:rPr>
        <w:fldChar w:fldCharType="separate"/>
      </w:r>
      <w:r w:rsidRPr="00DB3086">
        <w:rPr>
          <w:rFonts w:ascii="TH SarabunPSK" w:eastAsia="Calibri" w:hAnsi="TH SarabunPSK" w:cs="TH SarabunPSK"/>
          <w:noProof/>
          <w:color w:val="auto"/>
          <w:cs/>
        </w:rPr>
        <w:t>พัทธนันท์ หรรษาภิรมย์โชค</w:t>
      </w:r>
      <w:r w:rsidRPr="00DB3086">
        <w:rPr>
          <w:rFonts w:ascii="TH SarabunPSK" w:eastAsia="Calibri" w:hAnsi="TH SarabunPSK" w:cs="TH SarabunPSK"/>
          <w:color w:val="auto"/>
          <w:cs/>
        </w:rPr>
        <w:fldChar w:fldCharType="end"/>
      </w:r>
      <w:bookmarkEnd w:id="50"/>
      <w:r w:rsidRPr="00DB3086">
        <w:rPr>
          <w:rFonts w:ascii="TH SarabunPSK" w:eastAsia="Calibri" w:hAnsi="TH SarabunPSK" w:cs="TH SarabunPSK"/>
          <w:color w:val="auto"/>
          <w:cs/>
        </w:rPr>
        <w:t xml:space="preserve"> และคณะ </w:t>
      </w:r>
    </w:p>
    <w:p w14:paraId="317609BE" w14:textId="4844E462" w:rsidR="00110A40" w:rsidRPr="00DB3086" w:rsidRDefault="00110A40" w:rsidP="004A78A8">
      <w:pPr>
        <w:pStyle w:val="iThesisStyleNormal"/>
        <w:tabs>
          <w:tab w:val="left" w:pos="284"/>
          <w:tab w:val="left" w:pos="567"/>
          <w:tab w:val="left" w:pos="851"/>
        </w:tabs>
        <w:spacing w:after="120"/>
        <w:jc w:val="thaiDistribute"/>
        <w:rPr>
          <w:rFonts w:ascii="TH SarabunPSK" w:eastAsia="Calibri" w:hAnsi="TH SarabunPSK" w:cs="TH SarabunPSK"/>
          <w:color w:val="auto"/>
        </w:rPr>
      </w:pPr>
      <w:r w:rsidRPr="00DB3086">
        <w:rPr>
          <w:rFonts w:ascii="TH SarabunPSK" w:eastAsia="Calibri" w:hAnsi="TH SarabunPSK" w:cs="TH SarabunPSK"/>
          <w:color w:val="auto"/>
          <w:cs/>
        </w:rPr>
        <w:t>(</w:t>
      </w:r>
      <w:r w:rsidR="00460906" w:rsidRPr="00DB3086">
        <w:rPr>
          <w:rFonts w:ascii="TH SarabunPSK" w:eastAsia="Calibri" w:hAnsi="TH SarabunPSK" w:cs="TH SarabunPSK"/>
          <w:color w:val="auto"/>
          <w:cs/>
        </w:rPr>
        <w:fldChar w:fldCharType="begin"/>
      </w:r>
      <w:r w:rsidR="00460906" w:rsidRPr="00DB3086">
        <w:rPr>
          <w:rFonts w:ascii="TH SarabunPSK" w:eastAsia="Calibri" w:hAnsi="TH SarabunPSK" w:cs="TH SarabunPSK"/>
          <w:color w:val="auto"/>
        </w:rPr>
        <w:instrText xml:space="preserve"> ADDIN EN.CITE &lt;EndNote&gt;&lt;Cite&gt;&lt;Author&gt;</w:instrText>
      </w:r>
      <w:r w:rsidR="00460906" w:rsidRPr="00DB3086">
        <w:rPr>
          <w:rFonts w:ascii="TH SarabunPSK" w:eastAsia="Calibri" w:hAnsi="TH SarabunPSK" w:cs="TH SarabunPSK"/>
          <w:color w:val="auto"/>
          <w:cs/>
        </w:rPr>
        <w:instrText>พัทธนันท์  หรรษาภิรมย์โชค</w:instrText>
      </w:r>
      <w:r w:rsidR="00460906" w:rsidRPr="00DB3086">
        <w:rPr>
          <w:rFonts w:ascii="TH SarabunPSK" w:eastAsia="Calibri" w:hAnsi="TH SarabunPSK" w:cs="TH SarabunPSK"/>
          <w:color w:val="auto"/>
        </w:rPr>
        <w:instrText>&lt;/Author&gt;&lt;Year&gt;</w:instrText>
      </w:r>
      <w:r w:rsidR="00460906" w:rsidRPr="00DB3086">
        <w:rPr>
          <w:rFonts w:ascii="TH SarabunPSK" w:eastAsia="Calibri" w:hAnsi="TH SarabunPSK" w:cs="TH SarabunPSK"/>
          <w:color w:val="auto"/>
          <w:cs/>
        </w:rPr>
        <w:instrText>2557</w:instrText>
      </w:r>
      <w:r w:rsidR="00460906" w:rsidRPr="00DB3086">
        <w:rPr>
          <w:rFonts w:ascii="TH SarabunPSK" w:eastAsia="Calibri" w:hAnsi="TH SarabunPSK" w:cs="TH SarabunPSK"/>
          <w:color w:val="auto"/>
        </w:rPr>
        <w:instrText>&lt;/Year&gt;&lt;RecNum&gt;</w:instrText>
      </w:r>
      <w:r w:rsidR="00460906" w:rsidRPr="00DB3086">
        <w:rPr>
          <w:rFonts w:ascii="TH SarabunPSK" w:eastAsia="Calibri" w:hAnsi="TH SarabunPSK" w:cs="TH SarabunPSK"/>
          <w:color w:val="auto"/>
          <w:cs/>
        </w:rPr>
        <w:instrText>16</w:instrText>
      </w:r>
      <w:r w:rsidR="00460906" w:rsidRPr="00DB3086">
        <w:rPr>
          <w:rFonts w:ascii="TH SarabunPSK" w:eastAsia="Calibri" w:hAnsi="TH SarabunPSK" w:cs="TH SarabunPSK"/>
          <w:color w:val="auto"/>
        </w:rPr>
        <w:instrText>&lt;/RecNum&gt;&lt;DisplayText&gt;</w:instrText>
      </w:r>
      <w:r w:rsidR="00460906" w:rsidRPr="00DB3086">
        <w:rPr>
          <w:rFonts w:ascii="TH SarabunPSK" w:eastAsia="Calibri" w:hAnsi="TH SarabunPSK" w:cs="TH SarabunPSK"/>
          <w:color w:val="auto"/>
          <w:cs/>
        </w:rPr>
        <w:instrText>พัทธนันท์  หรรษาภิรมย์โชค</w:instrText>
      </w:r>
      <w:r w:rsidR="00460906" w:rsidRPr="00DB3086">
        <w:rPr>
          <w:rFonts w:ascii="TH SarabunPSK" w:eastAsia="Calibri" w:hAnsi="TH SarabunPSK" w:cs="TH SarabunPSK"/>
          <w:color w:val="auto"/>
        </w:rPr>
        <w:instrText>&lt;/DisplayText&gt;&lt;record&gt;&lt;rec-number&gt;</w:instrText>
      </w:r>
      <w:r w:rsidR="00460906" w:rsidRPr="00DB3086">
        <w:rPr>
          <w:rFonts w:ascii="TH SarabunPSK" w:eastAsia="Calibri" w:hAnsi="TH SarabunPSK" w:cs="TH SarabunPSK"/>
          <w:color w:val="auto"/>
          <w:cs/>
        </w:rPr>
        <w:instrText>16</w:instrText>
      </w:r>
      <w:r w:rsidR="00460906" w:rsidRPr="00DB3086">
        <w:rPr>
          <w:rFonts w:ascii="TH SarabunPSK" w:eastAsia="Calibri" w:hAnsi="TH SarabunPSK" w:cs="TH SarabunPSK"/>
          <w:color w:val="auto"/>
        </w:rPr>
        <w:instrText>&lt;/rec-number&gt;&lt;foreign-keys&gt;&lt;key app="EN" db-id="v</w:instrText>
      </w:r>
      <w:r w:rsidR="00460906" w:rsidRPr="00DB3086">
        <w:rPr>
          <w:rFonts w:ascii="TH SarabunPSK" w:eastAsia="Calibri" w:hAnsi="TH SarabunPSK" w:cs="TH SarabunPSK"/>
          <w:color w:val="auto"/>
          <w:cs/>
        </w:rPr>
        <w:instrText>2</w:instrText>
      </w:r>
      <w:r w:rsidR="00460906" w:rsidRPr="00DB3086">
        <w:rPr>
          <w:rFonts w:ascii="TH SarabunPSK" w:eastAsia="Calibri" w:hAnsi="TH SarabunPSK" w:cs="TH SarabunPSK"/>
          <w:color w:val="auto"/>
        </w:rPr>
        <w:instrText>w</w:instrText>
      </w:r>
      <w:r w:rsidR="00460906" w:rsidRPr="00DB3086">
        <w:rPr>
          <w:rFonts w:ascii="TH SarabunPSK" w:eastAsia="Calibri" w:hAnsi="TH SarabunPSK" w:cs="TH SarabunPSK"/>
          <w:color w:val="auto"/>
          <w:cs/>
        </w:rPr>
        <w:instrText>2</w:instrText>
      </w:r>
      <w:r w:rsidR="00460906" w:rsidRPr="00DB3086">
        <w:rPr>
          <w:rFonts w:ascii="TH SarabunPSK" w:eastAsia="Calibri" w:hAnsi="TH SarabunPSK" w:cs="TH SarabunPSK"/>
          <w:color w:val="auto"/>
        </w:rPr>
        <w:instrText>azaedp</w:instrText>
      </w:r>
      <w:r w:rsidR="00460906" w:rsidRPr="00DB3086">
        <w:rPr>
          <w:rFonts w:ascii="TH SarabunPSK" w:eastAsia="Calibri" w:hAnsi="TH SarabunPSK" w:cs="TH SarabunPSK"/>
          <w:color w:val="auto"/>
          <w:cs/>
        </w:rPr>
        <w:instrText>0</w:instrText>
      </w:r>
      <w:r w:rsidR="00460906" w:rsidRPr="00DB3086">
        <w:rPr>
          <w:rFonts w:ascii="TH SarabunPSK" w:eastAsia="Calibri" w:hAnsi="TH SarabunPSK" w:cs="TH SarabunPSK"/>
          <w:color w:val="auto"/>
        </w:rPr>
        <w:instrText>r</w:instrText>
      </w:r>
      <w:r w:rsidR="00460906" w:rsidRPr="00DB3086">
        <w:rPr>
          <w:rFonts w:ascii="TH SarabunPSK" w:eastAsia="Calibri" w:hAnsi="TH SarabunPSK" w:cs="TH SarabunPSK"/>
          <w:color w:val="auto"/>
          <w:cs/>
        </w:rPr>
        <w:instrText>5</w:instrText>
      </w:r>
      <w:r w:rsidR="00460906" w:rsidRPr="00DB3086">
        <w:rPr>
          <w:rFonts w:ascii="TH SarabunPSK" w:eastAsia="Calibri" w:hAnsi="TH SarabunPSK" w:cs="TH SarabunPSK"/>
          <w:color w:val="auto"/>
        </w:rPr>
        <w:instrText>ge</w:instrText>
      </w:r>
      <w:r w:rsidR="00460906" w:rsidRPr="00DB3086">
        <w:rPr>
          <w:rFonts w:ascii="TH SarabunPSK" w:eastAsia="Calibri" w:hAnsi="TH SarabunPSK" w:cs="TH SarabunPSK"/>
          <w:color w:val="auto"/>
          <w:cs/>
        </w:rPr>
        <w:instrText>0</w:instrText>
      </w:r>
      <w:r w:rsidR="00460906" w:rsidRPr="00DB3086">
        <w:rPr>
          <w:rFonts w:ascii="TH SarabunPSK" w:eastAsia="Calibri" w:hAnsi="TH SarabunPSK" w:cs="TH SarabunPSK"/>
          <w:color w:val="auto"/>
        </w:rPr>
        <w:instrText>vpq</w:instrText>
      </w:r>
      <w:r w:rsidR="00460906" w:rsidRPr="00DB3086">
        <w:rPr>
          <w:rFonts w:ascii="TH SarabunPSK" w:eastAsia="Calibri" w:hAnsi="TH SarabunPSK" w:cs="TH SarabunPSK"/>
          <w:color w:val="auto"/>
          <w:cs/>
        </w:rPr>
        <w:instrText>5</w:instrText>
      </w:r>
      <w:r w:rsidR="00460906" w:rsidRPr="00DB3086">
        <w:rPr>
          <w:rFonts w:ascii="TH SarabunPSK" w:eastAsia="Calibri" w:hAnsi="TH SarabunPSK" w:cs="TH SarabunPSK"/>
          <w:color w:val="auto"/>
        </w:rPr>
        <w:instrText>vxpsrsdt</w:instrText>
      </w:r>
      <w:r w:rsidR="00460906" w:rsidRPr="00DB3086">
        <w:rPr>
          <w:rFonts w:ascii="TH SarabunPSK" w:eastAsia="Calibri" w:hAnsi="TH SarabunPSK" w:cs="TH SarabunPSK"/>
          <w:color w:val="auto"/>
          <w:cs/>
        </w:rPr>
        <w:instrText>2</w:instrText>
      </w:r>
      <w:r w:rsidR="00460906" w:rsidRPr="00DB3086">
        <w:rPr>
          <w:rFonts w:ascii="TH SarabunPSK" w:eastAsia="Calibri" w:hAnsi="TH SarabunPSK" w:cs="TH SarabunPSK"/>
          <w:color w:val="auto"/>
        </w:rPr>
        <w:instrText>part</w:instrText>
      </w:r>
      <w:r w:rsidR="00460906" w:rsidRPr="00DB3086">
        <w:rPr>
          <w:rFonts w:ascii="TH SarabunPSK" w:eastAsia="Calibri" w:hAnsi="TH SarabunPSK" w:cs="TH SarabunPSK"/>
          <w:color w:val="auto"/>
          <w:cs/>
        </w:rPr>
        <w:instrText>52</w:instrText>
      </w:r>
      <w:r w:rsidR="00460906" w:rsidRPr="00DB3086">
        <w:rPr>
          <w:rFonts w:ascii="TH SarabunPSK" w:eastAsia="Calibri" w:hAnsi="TH SarabunPSK" w:cs="TH SarabunPSK"/>
          <w:color w:val="auto"/>
        </w:rPr>
        <w:instrText>p" timestamp="</w:instrText>
      </w:r>
      <w:r w:rsidR="00460906" w:rsidRPr="00DB3086">
        <w:rPr>
          <w:rFonts w:ascii="TH SarabunPSK" w:eastAsia="Calibri" w:hAnsi="TH SarabunPSK" w:cs="TH SarabunPSK"/>
          <w:color w:val="auto"/>
          <w:cs/>
        </w:rPr>
        <w:instrText>1526111482"</w:instrText>
      </w:r>
      <w:r w:rsidR="00460906" w:rsidRPr="00DB3086">
        <w:rPr>
          <w:rFonts w:ascii="TH SarabunPSK" w:eastAsia="Calibri" w:hAnsi="TH SarabunPSK" w:cs="TH SarabunPSK"/>
          <w:color w:val="auto"/>
        </w:rPr>
        <w:instrText>&gt;</w:instrText>
      </w:r>
      <w:r w:rsidR="00460906" w:rsidRPr="00DB3086">
        <w:rPr>
          <w:rFonts w:ascii="TH SarabunPSK" w:eastAsia="Calibri" w:hAnsi="TH SarabunPSK" w:cs="TH SarabunPSK"/>
          <w:color w:val="auto"/>
          <w:cs/>
        </w:rPr>
        <w:instrText>16</w:instrText>
      </w:r>
      <w:r w:rsidR="00460906" w:rsidRPr="00DB3086">
        <w:rPr>
          <w:rFonts w:ascii="TH SarabunPSK" w:eastAsia="Calibri" w:hAnsi="TH SarabunPSK" w:cs="TH SarabunPSK"/>
          <w:color w:val="auto"/>
        </w:rPr>
        <w:instrText>&lt;/key&gt;&lt;/foreign-keys&gt;&lt;ref-type name="Journal Article"&gt;</w:instrText>
      </w:r>
      <w:r w:rsidR="00460906" w:rsidRPr="00DB3086">
        <w:rPr>
          <w:rFonts w:ascii="TH SarabunPSK" w:eastAsia="Calibri" w:hAnsi="TH SarabunPSK" w:cs="TH SarabunPSK"/>
          <w:color w:val="auto"/>
          <w:cs/>
        </w:rPr>
        <w:instrText>17</w:instrText>
      </w:r>
      <w:r w:rsidR="00460906" w:rsidRPr="00DB3086">
        <w:rPr>
          <w:rFonts w:ascii="TH SarabunPSK" w:eastAsia="Calibri" w:hAnsi="TH SarabunPSK" w:cs="TH SarabunPSK"/>
          <w:color w:val="auto"/>
        </w:rPr>
        <w:instrText>&lt;/ref-type&gt;&lt;contributors&gt;&lt;authors&gt;&lt;author&gt;&lt;style face="normal" font="default" charset="</w:instrText>
      </w:r>
      <w:r w:rsidR="00460906" w:rsidRPr="00DB3086">
        <w:rPr>
          <w:rFonts w:ascii="TH SarabunPSK" w:eastAsia="Calibri" w:hAnsi="TH SarabunPSK" w:cs="TH SarabunPSK"/>
          <w:color w:val="auto"/>
          <w:cs/>
        </w:rPr>
        <w:instrText xml:space="preserve">222" </w:instrText>
      </w:r>
      <w:r w:rsidR="00460906" w:rsidRPr="00DB3086">
        <w:rPr>
          <w:rFonts w:ascii="TH SarabunPSK" w:eastAsia="Calibri" w:hAnsi="TH SarabunPSK" w:cs="TH SarabunPSK"/>
          <w:color w:val="auto"/>
        </w:rPr>
        <w:instrText>size="</w:instrText>
      </w:r>
      <w:r w:rsidR="00460906" w:rsidRPr="00DB3086">
        <w:rPr>
          <w:rFonts w:ascii="TH SarabunPSK" w:eastAsia="Calibri" w:hAnsi="TH SarabunPSK" w:cs="TH SarabunPSK"/>
          <w:color w:val="auto"/>
          <w:cs/>
        </w:rPr>
        <w:instrText>100%"</w:instrText>
      </w:r>
      <w:r w:rsidR="00460906" w:rsidRPr="00DB3086">
        <w:rPr>
          <w:rFonts w:ascii="TH SarabunPSK" w:eastAsia="Calibri" w:hAnsi="TH SarabunPSK" w:cs="TH SarabunPSK"/>
          <w:color w:val="auto"/>
        </w:rPr>
        <w:instrText>&gt;</w:instrText>
      </w:r>
      <w:r w:rsidR="00460906" w:rsidRPr="00DB3086">
        <w:rPr>
          <w:rFonts w:ascii="TH SarabunPSK" w:eastAsia="Calibri" w:hAnsi="TH SarabunPSK" w:cs="TH SarabunPSK"/>
          <w:color w:val="auto"/>
          <w:cs/>
        </w:rPr>
        <w:instrText>พัทธนันท์  หรรษาภิรมย์โชค</w:instrText>
      </w:r>
      <w:r w:rsidR="00460906" w:rsidRPr="00DB3086">
        <w:rPr>
          <w:rFonts w:ascii="TH SarabunPSK" w:eastAsia="Calibri" w:hAnsi="TH SarabunPSK" w:cs="TH SarabunPSK"/>
          <w:color w:val="auto"/>
        </w:rPr>
        <w:instrText>,&lt;/style&gt;&lt;/author&gt;&lt;/authors&gt;&lt;/contributors&gt;&lt;titles&gt;&lt;title&gt;&lt;style face="normal" font="default" charset="</w:instrText>
      </w:r>
      <w:r w:rsidR="00460906" w:rsidRPr="00DB3086">
        <w:rPr>
          <w:rFonts w:ascii="TH SarabunPSK" w:eastAsia="Calibri" w:hAnsi="TH SarabunPSK" w:cs="TH SarabunPSK"/>
          <w:color w:val="auto"/>
          <w:cs/>
        </w:rPr>
        <w:instrText xml:space="preserve">222" </w:instrText>
      </w:r>
      <w:r w:rsidR="00460906" w:rsidRPr="00DB3086">
        <w:rPr>
          <w:rFonts w:ascii="TH SarabunPSK" w:eastAsia="Calibri" w:hAnsi="TH SarabunPSK" w:cs="TH SarabunPSK"/>
          <w:color w:val="auto"/>
        </w:rPr>
        <w:instrText>size="</w:instrText>
      </w:r>
      <w:r w:rsidR="00460906" w:rsidRPr="00DB3086">
        <w:rPr>
          <w:rFonts w:ascii="TH SarabunPSK" w:eastAsia="Calibri" w:hAnsi="TH SarabunPSK" w:cs="TH SarabunPSK"/>
          <w:color w:val="auto"/>
          <w:cs/>
        </w:rPr>
        <w:instrText>100%"</w:instrText>
      </w:r>
      <w:r w:rsidR="00460906" w:rsidRPr="00DB3086">
        <w:rPr>
          <w:rFonts w:ascii="TH SarabunPSK" w:eastAsia="Calibri" w:hAnsi="TH SarabunPSK" w:cs="TH SarabunPSK"/>
          <w:color w:val="auto"/>
        </w:rPr>
        <w:instrText>&gt;</w:instrText>
      </w:r>
      <w:r w:rsidR="00460906" w:rsidRPr="00DB3086">
        <w:rPr>
          <w:rFonts w:ascii="TH SarabunPSK" w:eastAsia="Calibri" w:hAnsi="TH SarabunPSK" w:cs="TH SarabunPSK"/>
          <w:color w:val="auto"/>
          <w:cs/>
        </w:rPr>
        <w:instrText>บทความวิจัย</w:instrText>
      </w:r>
      <w:r w:rsidR="00460906" w:rsidRPr="00DB3086">
        <w:rPr>
          <w:rFonts w:ascii="TH SarabunPSK" w:eastAsia="Calibri" w:hAnsi="TH SarabunPSK" w:cs="TH SarabunPSK"/>
          <w:color w:val="auto"/>
        </w:rPr>
        <w:instrText>&lt;/style&gt;&lt;style face="normal" font="default" size="</w:instrText>
      </w:r>
      <w:r w:rsidR="00460906" w:rsidRPr="00DB3086">
        <w:rPr>
          <w:rFonts w:ascii="TH SarabunPSK" w:eastAsia="Calibri" w:hAnsi="TH SarabunPSK" w:cs="TH SarabunPSK"/>
          <w:color w:val="auto"/>
          <w:cs/>
        </w:rPr>
        <w:instrText>100%"</w:instrText>
      </w:r>
      <w:r w:rsidR="00460906" w:rsidRPr="00DB3086">
        <w:rPr>
          <w:rFonts w:ascii="TH SarabunPSK" w:eastAsia="Calibri" w:hAnsi="TH SarabunPSK" w:cs="TH SarabunPSK"/>
          <w:color w:val="auto"/>
        </w:rPr>
        <w:instrText>&gt;: &lt;/style&gt;&lt;style face="normal" font="default" charset="</w:instrText>
      </w:r>
      <w:r w:rsidR="00460906" w:rsidRPr="00DB3086">
        <w:rPr>
          <w:rFonts w:ascii="TH SarabunPSK" w:eastAsia="Calibri" w:hAnsi="TH SarabunPSK" w:cs="TH SarabunPSK"/>
          <w:color w:val="auto"/>
          <w:cs/>
        </w:rPr>
        <w:instrText xml:space="preserve">222" </w:instrText>
      </w:r>
      <w:r w:rsidR="00460906" w:rsidRPr="00DB3086">
        <w:rPr>
          <w:rFonts w:ascii="TH SarabunPSK" w:eastAsia="Calibri" w:hAnsi="TH SarabunPSK" w:cs="TH SarabunPSK"/>
          <w:color w:val="auto"/>
        </w:rPr>
        <w:instrText>size="</w:instrText>
      </w:r>
      <w:r w:rsidR="00460906" w:rsidRPr="00DB3086">
        <w:rPr>
          <w:rFonts w:ascii="TH SarabunPSK" w:eastAsia="Calibri" w:hAnsi="TH SarabunPSK" w:cs="TH SarabunPSK"/>
          <w:color w:val="auto"/>
          <w:cs/>
        </w:rPr>
        <w:instrText>100%"</w:instrText>
      </w:r>
      <w:r w:rsidR="00460906" w:rsidRPr="00DB3086">
        <w:rPr>
          <w:rFonts w:ascii="TH SarabunPSK" w:eastAsia="Calibri" w:hAnsi="TH SarabunPSK" w:cs="TH SarabunPSK"/>
          <w:color w:val="auto"/>
        </w:rPr>
        <w:instrText>&gt;</w:instrText>
      </w:r>
      <w:r w:rsidR="00460906" w:rsidRPr="00DB3086">
        <w:rPr>
          <w:rFonts w:ascii="TH SarabunPSK" w:eastAsia="Calibri" w:hAnsi="TH SarabunPSK" w:cs="TH SarabunPSK"/>
          <w:color w:val="auto"/>
          <w:cs/>
        </w:rPr>
        <w:instrText>แนวทางการพัฒนาคุณภาพโรงเรียนขนาดเล็กในชุมชน</w:instrText>
      </w:r>
      <w:r w:rsidR="00460906" w:rsidRPr="00DB3086">
        <w:rPr>
          <w:rFonts w:ascii="TH SarabunPSK" w:eastAsia="Calibri" w:hAnsi="TH SarabunPSK" w:cs="TH SarabunPSK"/>
          <w:color w:val="auto"/>
        </w:rPr>
        <w:instrText>&lt;/style&gt;&lt;/title&gt;&lt;secondary-title&gt;&lt;style face="normal" font="default" charset="</w:instrText>
      </w:r>
      <w:r w:rsidR="00460906" w:rsidRPr="00DB3086">
        <w:rPr>
          <w:rFonts w:ascii="TH SarabunPSK" w:eastAsia="Calibri" w:hAnsi="TH SarabunPSK" w:cs="TH SarabunPSK"/>
          <w:color w:val="auto"/>
          <w:cs/>
        </w:rPr>
        <w:instrText xml:space="preserve">222" </w:instrText>
      </w:r>
      <w:r w:rsidR="00460906" w:rsidRPr="00DB3086">
        <w:rPr>
          <w:rFonts w:ascii="TH SarabunPSK" w:eastAsia="Calibri" w:hAnsi="TH SarabunPSK" w:cs="TH SarabunPSK"/>
          <w:color w:val="auto"/>
        </w:rPr>
        <w:instrText>size="</w:instrText>
      </w:r>
      <w:r w:rsidR="00460906" w:rsidRPr="00DB3086">
        <w:rPr>
          <w:rFonts w:ascii="TH SarabunPSK" w:eastAsia="Calibri" w:hAnsi="TH SarabunPSK" w:cs="TH SarabunPSK"/>
          <w:color w:val="auto"/>
          <w:cs/>
        </w:rPr>
        <w:instrText>100%"</w:instrText>
      </w:r>
      <w:r w:rsidR="00460906" w:rsidRPr="00DB3086">
        <w:rPr>
          <w:rFonts w:ascii="TH SarabunPSK" w:eastAsia="Calibri" w:hAnsi="TH SarabunPSK" w:cs="TH SarabunPSK"/>
          <w:color w:val="auto"/>
        </w:rPr>
        <w:instrText>&gt;</w:instrText>
      </w:r>
      <w:r w:rsidR="00460906" w:rsidRPr="00DB3086">
        <w:rPr>
          <w:rFonts w:ascii="TH SarabunPSK" w:eastAsia="Calibri" w:hAnsi="TH SarabunPSK" w:cs="TH SarabunPSK"/>
          <w:color w:val="auto"/>
          <w:cs/>
        </w:rPr>
        <w:instrText>วารสารศรีนครินทรวิโรฒวิจัยและพัฒนา (สาขามนุษยศาสตร์และสังคมศาสตร์)</w:instrText>
      </w:r>
      <w:r w:rsidR="00460906" w:rsidRPr="00DB3086">
        <w:rPr>
          <w:rFonts w:ascii="TH SarabunPSK" w:eastAsia="Calibri" w:hAnsi="TH SarabunPSK" w:cs="TH SarabunPSK"/>
          <w:color w:val="auto"/>
        </w:rPr>
        <w:instrText>&lt;/style&gt;&lt;/secondary-title&gt;&lt;/titles&gt;&lt;periodical&gt;&lt;full-title&gt;</w:instrText>
      </w:r>
      <w:r w:rsidR="00460906" w:rsidRPr="00DB3086">
        <w:rPr>
          <w:rFonts w:ascii="TH SarabunPSK" w:eastAsia="Calibri" w:hAnsi="TH SarabunPSK" w:cs="TH SarabunPSK"/>
          <w:color w:val="auto"/>
          <w:cs/>
        </w:rPr>
        <w:instrText>วารสารศรีนครินทรวิโรฒวิจัยและพัฒนา (สาขามนุษยศาสตร์และสังคมศาสตร์)</w:instrText>
      </w:r>
      <w:r w:rsidR="00460906" w:rsidRPr="00DB3086">
        <w:rPr>
          <w:rFonts w:ascii="TH SarabunPSK" w:eastAsia="Calibri" w:hAnsi="TH SarabunPSK" w:cs="TH SarabunPSK"/>
          <w:color w:val="auto"/>
        </w:rPr>
        <w:instrText>&lt;/full-title&gt;&lt;/periodical&gt;&lt;dates&gt;&lt;year&gt;</w:instrText>
      </w:r>
      <w:r w:rsidR="00460906" w:rsidRPr="00DB3086">
        <w:rPr>
          <w:rFonts w:ascii="TH SarabunPSK" w:eastAsia="Calibri" w:hAnsi="TH SarabunPSK" w:cs="TH SarabunPSK"/>
          <w:color w:val="auto"/>
          <w:cs/>
        </w:rPr>
        <w:instrText>2557</w:instrText>
      </w:r>
      <w:r w:rsidR="00460906" w:rsidRPr="00DB3086">
        <w:rPr>
          <w:rFonts w:ascii="TH SarabunPSK" w:eastAsia="Calibri" w:hAnsi="TH SarabunPSK" w:cs="TH SarabunPSK"/>
          <w:color w:val="auto"/>
        </w:rPr>
        <w:instrText>&lt;/year&gt;&lt;/dates&gt;&lt;urls&gt;&lt;related-urls&gt;&lt;url&gt;&lt;style face="normal" font="default" charset="</w:instrText>
      </w:r>
      <w:r w:rsidR="00460906" w:rsidRPr="00DB3086">
        <w:rPr>
          <w:rFonts w:ascii="TH SarabunPSK" w:eastAsia="Calibri" w:hAnsi="TH SarabunPSK" w:cs="TH SarabunPSK"/>
          <w:color w:val="auto"/>
          <w:cs/>
        </w:rPr>
        <w:instrText xml:space="preserve">222" </w:instrText>
      </w:r>
      <w:r w:rsidR="00460906" w:rsidRPr="00DB3086">
        <w:rPr>
          <w:rFonts w:ascii="TH SarabunPSK" w:eastAsia="Calibri" w:hAnsi="TH SarabunPSK" w:cs="TH SarabunPSK"/>
          <w:color w:val="auto"/>
        </w:rPr>
        <w:instrText>size="</w:instrText>
      </w:r>
      <w:r w:rsidR="00460906" w:rsidRPr="00DB3086">
        <w:rPr>
          <w:rFonts w:ascii="TH SarabunPSK" w:eastAsia="Calibri" w:hAnsi="TH SarabunPSK" w:cs="TH SarabunPSK"/>
          <w:color w:val="auto"/>
          <w:cs/>
        </w:rPr>
        <w:instrText>100%"</w:instrText>
      </w:r>
      <w:r w:rsidR="00460906" w:rsidRPr="00DB3086">
        <w:rPr>
          <w:rFonts w:ascii="TH SarabunPSK" w:eastAsia="Calibri" w:hAnsi="TH SarabunPSK" w:cs="TH SarabunPSK"/>
          <w:color w:val="auto"/>
        </w:rPr>
        <w:instrText>&gt;</w:instrText>
      </w:r>
      <w:r w:rsidR="00460906" w:rsidRPr="00DB3086">
        <w:rPr>
          <w:rFonts w:ascii="TH SarabunPSK" w:eastAsia="Calibri" w:hAnsi="TH SarabunPSK" w:cs="TH SarabunPSK"/>
          <w:color w:val="auto"/>
          <w:cs/>
        </w:rPr>
        <w:instrText>ค้นเมื่อ  25 มิถุนายน 2560</w:instrText>
      </w:r>
      <w:r w:rsidR="00460906" w:rsidRPr="00DB3086">
        <w:rPr>
          <w:rFonts w:ascii="TH SarabunPSK" w:eastAsia="Calibri" w:hAnsi="TH SarabunPSK" w:cs="TH SarabunPSK"/>
          <w:color w:val="auto"/>
        </w:rPr>
        <w:instrText xml:space="preserve">, </w:instrText>
      </w:r>
      <w:r w:rsidR="00460906" w:rsidRPr="00DB3086">
        <w:rPr>
          <w:rFonts w:ascii="TH SarabunPSK" w:eastAsia="Calibri" w:hAnsi="TH SarabunPSK" w:cs="TH SarabunPSK"/>
          <w:color w:val="auto"/>
          <w:cs/>
        </w:rPr>
        <w:instrText xml:space="preserve">จาก </w:instrText>
      </w:r>
      <w:r w:rsidR="00460906" w:rsidRPr="00DB3086">
        <w:rPr>
          <w:rFonts w:ascii="TH SarabunPSK" w:eastAsia="Calibri" w:hAnsi="TH SarabunPSK" w:cs="TH SarabunPSK"/>
          <w:color w:val="auto"/>
        </w:rPr>
        <w:instrText>&lt;/style&gt;&lt;/url&gt;&lt;url&gt;&lt;style face="normal" font="default" charset="</w:instrText>
      </w:r>
      <w:r w:rsidR="00460906" w:rsidRPr="00DB3086">
        <w:rPr>
          <w:rFonts w:ascii="TH SarabunPSK" w:eastAsia="Calibri" w:hAnsi="TH SarabunPSK" w:cs="TH SarabunPSK"/>
          <w:color w:val="auto"/>
          <w:cs/>
        </w:rPr>
        <w:instrText xml:space="preserve">222" </w:instrText>
      </w:r>
      <w:r w:rsidR="00460906" w:rsidRPr="00DB3086">
        <w:rPr>
          <w:rFonts w:ascii="TH SarabunPSK" w:eastAsia="Calibri" w:hAnsi="TH SarabunPSK" w:cs="TH SarabunPSK"/>
          <w:color w:val="auto"/>
        </w:rPr>
        <w:instrText>size="</w:instrText>
      </w:r>
      <w:r w:rsidR="00460906" w:rsidRPr="00DB3086">
        <w:rPr>
          <w:rFonts w:ascii="TH SarabunPSK" w:eastAsia="Calibri" w:hAnsi="TH SarabunPSK" w:cs="TH SarabunPSK"/>
          <w:color w:val="auto"/>
          <w:cs/>
        </w:rPr>
        <w:instrText>100%"</w:instrText>
      </w:r>
      <w:r w:rsidR="00460906" w:rsidRPr="00DB3086">
        <w:rPr>
          <w:rFonts w:ascii="TH SarabunPSK" w:eastAsia="Calibri" w:hAnsi="TH SarabunPSK" w:cs="TH SarabunPSK"/>
          <w:color w:val="auto"/>
        </w:rPr>
        <w:instrText>&gt;https://www.tci-thaijo.org/index.php/swurd/article/view/</w:instrText>
      </w:r>
      <w:r w:rsidR="00460906" w:rsidRPr="00DB3086">
        <w:rPr>
          <w:rFonts w:ascii="TH SarabunPSK" w:eastAsia="Calibri" w:hAnsi="TH SarabunPSK" w:cs="TH SarabunPSK"/>
          <w:color w:val="auto"/>
          <w:cs/>
        </w:rPr>
        <w:instrText xml:space="preserve">32169    </w:instrText>
      </w:r>
      <w:r w:rsidR="00460906" w:rsidRPr="00DB3086">
        <w:rPr>
          <w:rFonts w:ascii="TH SarabunPSK" w:eastAsia="Calibri" w:hAnsi="TH SarabunPSK" w:cs="TH SarabunPSK"/>
          <w:color w:val="auto"/>
        </w:rPr>
        <w:instrText>&lt;/style&gt;&lt;/url&gt;&lt;/related-urls&gt;&lt;/urls&gt;&lt;/record&gt;&lt;/Cite&gt;&lt;/EndNote&gt;</w:instrText>
      </w:r>
      <w:r w:rsidR="00460906" w:rsidRPr="00DB3086">
        <w:rPr>
          <w:rFonts w:ascii="TH SarabunPSK" w:eastAsia="Calibri" w:hAnsi="TH SarabunPSK" w:cs="TH SarabunPSK"/>
          <w:color w:val="auto"/>
          <w:cs/>
        </w:rPr>
        <w:fldChar w:fldCharType="separate"/>
      </w:r>
      <w:r w:rsidR="00460906" w:rsidRPr="00DB3086">
        <w:rPr>
          <w:rFonts w:ascii="TH SarabunPSK" w:eastAsia="Calibri" w:hAnsi="TH SarabunPSK" w:cs="TH SarabunPSK"/>
          <w:noProof/>
          <w:color w:val="auto"/>
          <w:cs/>
        </w:rPr>
        <w:t>พัทธนันท์ หรรษาภิรมย์โชค</w:t>
      </w:r>
      <w:r w:rsidR="00460906" w:rsidRPr="00DB3086">
        <w:rPr>
          <w:rFonts w:ascii="TH SarabunPSK" w:eastAsia="Calibri" w:hAnsi="TH SarabunPSK" w:cs="TH SarabunPSK"/>
          <w:color w:val="auto"/>
          <w:cs/>
        </w:rPr>
        <w:fldChar w:fldCharType="end"/>
      </w:r>
      <w:r w:rsidR="00460906" w:rsidRPr="00DB3086">
        <w:rPr>
          <w:rFonts w:ascii="TH SarabunPSK" w:eastAsia="Calibri" w:hAnsi="TH SarabunPSK" w:cs="TH SarabunPSK" w:hint="cs"/>
          <w:color w:val="auto"/>
          <w:cs/>
        </w:rPr>
        <w:t xml:space="preserve"> และคณะ, </w:t>
      </w:r>
      <w:r w:rsidR="004240B0" w:rsidRPr="00DB3086">
        <w:rPr>
          <w:rFonts w:ascii="TH SarabunPSK" w:eastAsia="Calibri" w:hAnsi="TH SarabunPSK" w:cs="TH SarabunPSK"/>
          <w:color w:val="auto"/>
          <w:cs/>
        </w:rPr>
        <w:t>2557</w:t>
      </w:r>
      <w:r w:rsidR="00460906" w:rsidRPr="00DB3086">
        <w:rPr>
          <w:rFonts w:ascii="TH SarabunPSK" w:eastAsia="Calibri" w:hAnsi="TH SarabunPSK" w:cs="TH SarabunPSK" w:hint="cs"/>
          <w:color w:val="auto"/>
          <w:cs/>
        </w:rPr>
        <w:t xml:space="preserve">, น. </w:t>
      </w:r>
      <w:r w:rsidR="00460906" w:rsidRPr="00DB3086">
        <w:rPr>
          <w:rFonts w:ascii="TH SarabunPSK" w:eastAsia="Calibri" w:hAnsi="TH SarabunPSK" w:cs="TH SarabunPSK"/>
          <w:noProof/>
          <w:color w:val="auto"/>
          <w:cs/>
        </w:rPr>
        <w:t>95-108</w:t>
      </w:r>
      <w:r w:rsidRPr="00DB3086">
        <w:rPr>
          <w:rFonts w:ascii="TH SarabunPSK" w:eastAsia="Calibri" w:hAnsi="TH SarabunPSK" w:cs="TH SarabunPSK"/>
          <w:color w:val="auto"/>
          <w:cs/>
        </w:rPr>
        <w:t xml:space="preserve">)  กล่าวในเวทีการประชุมเชิงปฏิบัติการ  เรื่อง “ปัญหาและทางออกการยุบโรงเรียนขนาดเล็ก”  เมื่อวันที่ </w:t>
      </w:r>
      <w:r w:rsidR="004240B0" w:rsidRPr="00DB3086">
        <w:rPr>
          <w:rFonts w:ascii="TH SarabunPSK" w:eastAsia="Calibri" w:hAnsi="TH SarabunPSK" w:cs="TH SarabunPSK"/>
          <w:color w:val="auto"/>
          <w:cs/>
        </w:rPr>
        <w:t>16</w:t>
      </w:r>
      <w:r w:rsidRPr="00DB3086">
        <w:rPr>
          <w:rFonts w:ascii="TH SarabunPSK" w:eastAsia="Calibri" w:hAnsi="TH SarabunPSK" w:cs="TH SarabunPSK"/>
          <w:color w:val="auto"/>
          <w:cs/>
        </w:rPr>
        <w:t xml:space="preserve"> มิถุนายน </w:t>
      </w:r>
      <w:r w:rsidR="004240B0" w:rsidRPr="00DB3086">
        <w:rPr>
          <w:rFonts w:ascii="TH SarabunPSK" w:eastAsia="Calibri" w:hAnsi="TH SarabunPSK" w:cs="TH SarabunPSK"/>
          <w:color w:val="auto"/>
          <w:cs/>
        </w:rPr>
        <w:t>2554</w:t>
      </w:r>
      <w:r w:rsidRPr="00DB3086">
        <w:rPr>
          <w:rFonts w:ascii="TH SarabunPSK" w:eastAsia="Calibri" w:hAnsi="TH SarabunPSK" w:cs="TH SarabunPSK"/>
          <w:color w:val="auto"/>
          <w:cs/>
        </w:rPr>
        <w:t xml:space="preserve"> ณ ห้องประชุมเธียเตอร์ อาคารราชมังคลา กระทรวงศึกษาธิการว่าการปฏิรูปการศึกษานั้น หากเป็นแนวดิ่ง ไม่มีทางจะสำเร็จได้  แต่ถ้าเป็นแนวราบอาจเป็นไปได้ รัฐช่วยสนับสนุนในส่วนที่ชุมชนไม่มี หรือไม่สามารถจัดการได้ เช่น ด้านงบประมาณ แต่จุดที่ควรมุ่งเน้นและให้ความสำคัญก็คือ การควบรวมรูปแบบใหม่ คือการควบรวมการศึกษากับชุมชนเข้าด้วยกัน แล้วให้ชุมชนมีส่วนร่วมในการจัดการเรียนการสอนของบุตรหลานในชุมชนกันเอง โดยเอาพื้นที่เป็นตัวตั้งจึงจะเกิดการปฏิรูปและการพัฒนาที่ยั่งยืน เช่นเดียวกับสำนักงานกองทุนสนับสนุนการวิจัย (สกว.) รายงานเสนอแนวทางการยกระดับคุณภาพโรงเรียนขนาดเล็ก</w:t>
      </w:r>
      <w:r w:rsidR="00584F65" w:rsidRPr="00DB3086">
        <w:rPr>
          <w:rFonts w:ascii="TH SarabunPSK" w:eastAsia="Calibri" w:hAnsi="TH SarabunPSK" w:cs="TH SarabunPSK"/>
          <w:color w:val="auto"/>
          <w:cs/>
        </w:rPr>
        <w:t xml:space="preserve"> </w:t>
      </w:r>
      <w:bookmarkStart w:id="51" w:name="_Hlk35538972"/>
      <w:r w:rsidR="00460906" w:rsidRPr="00DB3086">
        <w:rPr>
          <w:rFonts w:ascii="TH SarabunPSK" w:eastAsia="Calibri" w:hAnsi="TH SarabunPSK" w:cs="TH SarabunPSK"/>
          <w:noProof/>
          <w:color w:val="auto"/>
          <w:cs/>
        </w:rPr>
        <w:t>จันทร์จิรา จูมพลหล้า และค</w:t>
      </w:r>
      <w:r w:rsidR="00460906" w:rsidRPr="00DB3086">
        <w:rPr>
          <w:rFonts w:ascii="TH SarabunPSK" w:eastAsia="Calibri" w:hAnsi="TH SarabunPSK" w:cs="TH SarabunPSK" w:hint="cs"/>
          <w:noProof/>
          <w:color w:val="auto"/>
          <w:cs/>
        </w:rPr>
        <w:t xml:space="preserve">ณะ </w:t>
      </w:r>
      <w:r w:rsidRPr="00DB3086">
        <w:rPr>
          <w:rFonts w:ascii="TH SarabunPSK" w:eastAsia="Calibri" w:hAnsi="TH SarabunPSK" w:cs="TH SarabunPSK"/>
          <w:color w:val="auto"/>
          <w:cs/>
        </w:rPr>
        <w:t>(</w:t>
      </w:r>
      <w:r w:rsidRPr="00DB3086">
        <w:rPr>
          <w:rFonts w:ascii="TH SarabunPSK" w:eastAsia="Calibri" w:hAnsi="TH SarabunPSK" w:cs="TH SarabunPSK"/>
          <w:color w:val="auto"/>
          <w:cs/>
        </w:rPr>
        <w:fldChar w:fldCharType="begin">
          <w:fldData xml:space="preserve">PEVuZE5vdGU+PENpdGU+PEF1dGhvcj7guIjguLHguJnguJfguKPguYzguIjguLTguKPguLIgIOC4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</w:fldData>
        </w:fldChar>
      </w:r>
      <w:r w:rsidRPr="00DB3086">
        <w:rPr>
          <w:rFonts w:ascii="TH SarabunPSK" w:eastAsia="Calibri" w:hAnsi="TH SarabunPSK" w:cs="TH SarabunPSK"/>
          <w:color w:val="auto"/>
        </w:rPr>
        <w:instrText xml:space="preserve"> ADDIN EN.CITE </w:instrText>
      </w:r>
      <w:r w:rsidRPr="00DB3086">
        <w:rPr>
          <w:rFonts w:ascii="TH SarabunPSK" w:eastAsia="Calibri" w:hAnsi="TH SarabunPSK" w:cs="TH SarabunPSK"/>
          <w:color w:val="auto"/>
        </w:rPr>
        <w:fldChar w:fldCharType="begin">
          <w:fldData xml:space="preserve">PEVuZE5vdGU+PENpdGU+PEF1dGhvcj7guIjguLHguJnguJfguKPguYzguIjguLTguKPguLIgIOC4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</w:fldData>
        </w:fldChar>
      </w:r>
      <w:r w:rsidRPr="00DB3086">
        <w:rPr>
          <w:rFonts w:ascii="TH SarabunPSK" w:eastAsia="Calibri" w:hAnsi="TH SarabunPSK" w:cs="TH SarabunPSK"/>
          <w:color w:val="auto"/>
        </w:rPr>
        <w:instrText xml:space="preserve"> ADDIN EN.CITE.DATA </w:instrText>
      </w:r>
      <w:r w:rsidRPr="00DB3086">
        <w:rPr>
          <w:rFonts w:ascii="TH SarabunPSK" w:eastAsia="Calibri" w:hAnsi="TH SarabunPSK" w:cs="TH SarabunPSK"/>
          <w:color w:val="auto"/>
        </w:rPr>
      </w:r>
      <w:r w:rsidRPr="00DB3086">
        <w:rPr>
          <w:rFonts w:ascii="TH SarabunPSK" w:eastAsia="Calibri" w:hAnsi="TH SarabunPSK" w:cs="TH SarabunPSK"/>
          <w:color w:val="auto"/>
        </w:rPr>
        <w:fldChar w:fldCharType="end"/>
      </w:r>
      <w:r w:rsidRPr="00DB3086">
        <w:rPr>
          <w:rFonts w:ascii="TH SarabunPSK" w:eastAsia="Calibri" w:hAnsi="TH SarabunPSK" w:cs="TH SarabunPSK"/>
          <w:color w:val="auto"/>
          <w:cs/>
        </w:rPr>
      </w:r>
      <w:r w:rsidRPr="00DB3086">
        <w:rPr>
          <w:rFonts w:ascii="TH SarabunPSK" w:eastAsia="Calibri" w:hAnsi="TH SarabunPSK" w:cs="TH SarabunPSK"/>
          <w:color w:val="auto"/>
          <w:cs/>
        </w:rPr>
        <w:fldChar w:fldCharType="separate"/>
      </w:r>
      <w:r w:rsidRPr="00DB3086">
        <w:rPr>
          <w:rFonts w:ascii="TH SarabunPSK" w:eastAsia="Calibri" w:hAnsi="TH SarabunPSK" w:cs="TH SarabunPSK"/>
          <w:noProof/>
          <w:color w:val="auto"/>
          <w:cs/>
        </w:rPr>
        <w:t>จันทร์จิรา จูมพลหล้า และคณะ</w:t>
      </w:r>
      <w:r w:rsidRPr="00DB3086">
        <w:rPr>
          <w:rFonts w:ascii="TH SarabunPSK" w:eastAsia="Calibri" w:hAnsi="TH SarabunPSK" w:cs="TH SarabunPSK"/>
          <w:color w:val="auto"/>
          <w:cs/>
        </w:rPr>
        <w:fldChar w:fldCharType="end"/>
      </w:r>
      <w:r w:rsidRPr="00DB3086">
        <w:rPr>
          <w:rFonts w:ascii="TH SarabunPSK" w:eastAsia="Calibri" w:hAnsi="TH SarabunPSK" w:cs="TH SarabunPSK"/>
          <w:color w:val="auto"/>
          <w:cs/>
        </w:rPr>
        <w:t xml:space="preserve">, </w:t>
      </w:r>
      <w:r w:rsidR="004240B0" w:rsidRPr="00DB3086">
        <w:rPr>
          <w:rFonts w:ascii="TH SarabunPSK" w:eastAsia="Calibri" w:hAnsi="TH SarabunPSK" w:cs="TH SarabunPSK"/>
          <w:color w:val="auto"/>
          <w:cs/>
        </w:rPr>
        <w:t>2557</w:t>
      </w:r>
      <w:r w:rsidR="00460906" w:rsidRPr="00DB3086">
        <w:rPr>
          <w:rFonts w:ascii="TH SarabunPSK" w:eastAsia="Calibri" w:hAnsi="TH SarabunPSK" w:cs="TH SarabunPSK" w:hint="cs"/>
          <w:color w:val="auto"/>
          <w:cs/>
        </w:rPr>
        <w:t xml:space="preserve">, น. </w:t>
      </w:r>
      <w:r w:rsidR="00C11026" w:rsidRPr="00DB3086">
        <w:rPr>
          <w:rFonts w:ascii="TH SarabunPSK" w:eastAsia="Calibri" w:hAnsi="TH SarabunPSK" w:cs="TH SarabunPSK"/>
          <w:color w:val="auto"/>
        </w:rPr>
        <w:t>1-8</w:t>
      </w:r>
      <w:r w:rsidRPr="00DB3086">
        <w:rPr>
          <w:rFonts w:ascii="TH SarabunPSK" w:eastAsia="Calibri" w:hAnsi="TH SarabunPSK" w:cs="TH SarabunPSK"/>
          <w:color w:val="auto"/>
          <w:cs/>
        </w:rPr>
        <w:t xml:space="preserve">)  </w:t>
      </w:r>
      <w:bookmarkEnd w:id="51"/>
      <w:r w:rsidRPr="00DB3086">
        <w:rPr>
          <w:rFonts w:ascii="TH SarabunPSK" w:eastAsia="Calibri" w:hAnsi="TH SarabunPSK" w:cs="TH SarabunPSK"/>
          <w:color w:val="auto"/>
          <w:cs/>
        </w:rPr>
        <w:t>พบว่า แนวคิดปฏิรูปโรงเรียนขนาดเล็กด้วยการยุบ หรือ ควบรวมโรงเรียน ไม่ใช่แนวทางการแก้ปัญหาที่ประสบความสำเร็จในทุกกรณี ควรให้ความสำคัญกับความคิดเห็นของผู้ปกครองและคนในชุมชน</w:t>
      </w:r>
      <w:r w:rsidRPr="00DB3086">
        <w:rPr>
          <w:rFonts w:ascii="TH SarabunPSK" w:eastAsia="Calibri" w:hAnsi="TH SarabunPSK" w:cs="TH SarabunPSK"/>
          <w:color w:val="auto"/>
        </w:rPr>
        <w:t xml:space="preserve"> </w:t>
      </w:r>
      <w:r w:rsidRPr="00DB3086">
        <w:rPr>
          <w:rFonts w:ascii="TH SarabunPSK" w:eastAsia="Calibri" w:hAnsi="TH SarabunPSK" w:cs="TH SarabunPSK"/>
          <w:color w:val="auto"/>
          <w:cs/>
        </w:rPr>
        <w:t>ดังนั้นการยุบ ควบ รวม ที่สามารถทำได้โดยไม่เกิดปัญหาตามมา คือ การปล่อยให้ยุบโดยธรรมชาติ ไม่มีนักเรียน นั่นเอง</w:t>
      </w:r>
    </w:p>
    <w:p w14:paraId="4933B30C" w14:textId="42FE37FE" w:rsidR="00110A40" w:rsidRPr="00DB3086" w:rsidRDefault="00110A40" w:rsidP="00A712D7">
      <w:pPr>
        <w:tabs>
          <w:tab w:val="left" w:pos="284"/>
          <w:tab w:val="left" w:pos="851"/>
        </w:tabs>
        <w:spacing w:after="0"/>
        <w:jc w:val="thaiDistribute"/>
        <w:rPr>
          <w:rFonts w:ascii="TH SarabunPSK" w:hAnsi="TH SarabunPSK" w:cs="TH SarabunPSK"/>
          <w:b/>
          <w:bCs/>
          <w:sz w:val="36"/>
          <w:szCs w:val="36"/>
          <w:cs/>
        </w:rPr>
      </w:pPr>
      <w:r w:rsidRPr="00DB3086">
        <w:rPr>
          <w:rFonts w:ascii="TH SarabunPSK" w:hAnsi="TH SarabunPSK" w:cs="TH SarabunPSK"/>
          <w:b/>
          <w:bCs/>
          <w:sz w:val="36"/>
          <w:szCs w:val="36"/>
          <w:cs/>
        </w:rPr>
        <w:t>ข้อเสนอแนะ</w:t>
      </w:r>
      <w:r w:rsidR="00B13A36" w:rsidRPr="00DB3086">
        <w:rPr>
          <w:rFonts w:ascii="TH SarabunPSK" w:hAnsi="TH SarabunPSK" w:cs="TH SarabunPSK"/>
          <w:b/>
          <w:bCs/>
          <w:sz w:val="36"/>
          <w:szCs w:val="36"/>
          <w:cs/>
        </w:rPr>
        <w:t>จากการวิจัย</w:t>
      </w:r>
    </w:p>
    <w:p w14:paraId="479910E2" w14:textId="63BDC5E0" w:rsidR="00110A40" w:rsidRPr="00DB3086" w:rsidRDefault="00584F65" w:rsidP="00F85DD7">
      <w:pPr>
        <w:tabs>
          <w:tab w:val="left" w:pos="284"/>
          <w:tab w:val="left" w:pos="567"/>
          <w:tab w:val="left" w:pos="851"/>
        </w:tabs>
        <w:spacing w:after="120"/>
        <w:jc w:val="thaiDistribute"/>
        <w:rPr>
          <w:rFonts w:ascii="TH SarabunPSK" w:hAnsi="TH SarabunPSK" w:cs="TH SarabunPSK"/>
          <w:b/>
          <w:bCs/>
          <w:sz w:val="32"/>
          <w:szCs w:val="32"/>
        </w:rPr>
      </w:pPr>
      <w:r w:rsidRPr="00DB3086">
        <w:rPr>
          <w:rFonts w:ascii="TH SarabunPSK" w:hAnsi="TH SarabunPSK" w:cs="TH SarabunPSK"/>
          <w:b/>
          <w:bCs/>
          <w:sz w:val="32"/>
          <w:szCs w:val="32"/>
          <w:cs/>
        </w:rPr>
        <w:tab/>
      </w:r>
      <w:r w:rsidR="00B13A36" w:rsidRPr="00DB3086">
        <w:rPr>
          <w:rFonts w:ascii="TH SarabunPSK" w:eastAsia="Calibri" w:hAnsi="TH SarabunPSK" w:cs="TH SarabunPSK"/>
          <w:sz w:val="32"/>
          <w:szCs w:val="32"/>
          <w:cs/>
        </w:rPr>
        <w:tab/>
      </w:r>
      <w:r w:rsidR="00110A40" w:rsidRPr="00DB3086">
        <w:rPr>
          <w:rFonts w:ascii="TH SarabunPSK" w:eastAsia="Calibri" w:hAnsi="TH SarabunPSK" w:cs="TH SarabunPSK"/>
          <w:sz w:val="32"/>
          <w:szCs w:val="32"/>
          <w:cs/>
        </w:rPr>
        <w:t>ผู้วิจัย</w:t>
      </w:r>
      <w:r w:rsidR="005D76A7" w:rsidRPr="00DB3086">
        <w:rPr>
          <w:rFonts w:ascii="TH SarabunPSK" w:eastAsia="Calibri" w:hAnsi="TH SarabunPSK" w:cs="TH SarabunPSK" w:hint="cs"/>
          <w:sz w:val="32"/>
          <w:szCs w:val="32"/>
          <w:cs/>
        </w:rPr>
        <w:t xml:space="preserve"> มี</w:t>
      </w:r>
      <w:r w:rsidR="00110A40" w:rsidRPr="00DB3086">
        <w:rPr>
          <w:rFonts w:ascii="TH SarabunPSK" w:eastAsia="Calibri" w:hAnsi="TH SarabunPSK" w:cs="TH SarabunPSK"/>
          <w:sz w:val="32"/>
          <w:szCs w:val="32"/>
          <w:cs/>
        </w:rPr>
        <w:t>ข</w:t>
      </w:r>
      <w:r w:rsidR="005D76A7" w:rsidRPr="00DB3086">
        <w:rPr>
          <w:rFonts w:ascii="TH SarabunPSK" w:eastAsia="Calibri" w:hAnsi="TH SarabunPSK" w:cs="TH SarabunPSK" w:hint="cs"/>
          <w:sz w:val="32"/>
          <w:szCs w:val="32"/>
          <w:cs/>
        </w:rPr>
        <w:t>้</w:t>
      </w:r>
      <w:r w:rsidR="00110A40" w:rsidRPr="00DB3086">
        <w:rPr>
          <w:rFonts w:ascii="TH SarabunPSK" w:eastAsia="Calibri" w:hAnsi="TH SarabunPSK" w:cs="TH SarabunPSK"/>
          <w:sz w:val="32"/>
          <w:szCs w:val="32"/>
          <w:cs/>
        </w:rPr>
        <w:t>อเสนอ</w:t>
      </w:r>
      <w:r w:rsidR="005D76A7" w:rsidRPr="00DB3086">
        <w:rPr>
          <w:rFonts w:ascii="TH SarabunPSK" w:eastAsia="Calibri" w:hAnsi="TH SarabunPSK" w:cs="TH SarabunPSK" w:hint="cs"/>
          <w:sz w:val="32"/>
          <w:szCs w:val="32"/>
          <w:cs/>
        </w:rPr>
        <w:t xml:space="preserve">แนะเชิงนโยบาย </w:t>
      </w:r>
      <w:r w:rsidR="00110A40" w:rsidRPr="00DB3086">
        <w:rPr>
          <w:rFonts w:ascii="TH SarabunPSK" w:eastAsia="Calibri" w:hAnsi="TH SarabunPSK" w:cs="TH SarabunPSK"/>
          <w:sz w:val="32"/>
          <w:szCs w:val="32"/>
          <w:cs/>
        </w:rPr>
        <w:t>ดังนี้</w:t>
      </w:r>
      <w:r w:rsidR="005D76A7" w:rsidRPr="00DB3086">
        <w:rPr>
          <w:rFonts w:ascii="TH SarabunPSK" w:eastAsia="Calibri" w:hAnsi="TH SarabunPSK" w:cs="TH SarabunPSK"/>
          <w:sz w:val="32"/>
          <w:szCs w:val="32"/>
        </w:rPr>
        <w:t xml:space="preserve">  </w:t>
      </w:r>
      <w:r w:rsidR="004240B0" w:rsidRPr="00DB3086">
        <w:rPr>
          <w:rFonts w:ascii="TH SarabunPSK" w:hAnsi="TH SarabunPSK" w:cs="TH SarabunPSK"/>
          <w:sz w:val="32"/>
          <w:szCs w:val="32"/>
          <w:cs/>
        </w:rPr>
        <w:t>1</w:t>
      </w:r>
      <w:r w:rsidR="00C00C5D" w:rsidRPr="00DB3086">
        <w:rPr>
          <w:rFonts w:ascii="TH SarabunPSK" w:hAnsi="TH SarabunPSK" w:cs="TH SarabunPSK"/>
          <w:sz w:val="32"/>
          <w:szCs w:val="32"/>
          <w:cs/>
        </w:rPr>
        <w:t>)</w:t>
      </w:r>
      <w:r w:rsidR="00B13A36" w:rsidRPr="00DB3086">
        <w:rPr>
          <w:rFonts w:ascii="TH SarabunPSK" w:hAnsi="TH SarabunPSK" w:cs="TH SarabunPSK"/>
          <w:sz w:val="32"/>
          <w:szCs w:val="32"/>
        </w:rPr>
        <w:t xml:space="preserve"> </w:t>
      </w:r>
      <w:r w:rsidR="00110A40" w:rsidRPr="00DB3086">
        <w:rPr>
          <w:rFonts w:ascii="TH SarabunPSK" w:hAnsi="TH SarabunPSK" w:cs="TH SarabunPSK"/>
          <w:sz w:val="32"/>
          <w:szCs w:val="32"/>
          <w:cs/>
        </w:rPr>
        <w:t>หน่วยงานต้นสังกัด ควรมีการศึกษาผลกระทบจากการดำเนินงานเพื่อนำไปปรับปรุงและวางแผนการควบรวมโรงเรียนขนาดเล็กให้มีประสิทธิภาพมากขึ้น</w:t>
      </w:r>
      <w:r w:rsidR="00C00C5D" w:rsidRPr="00DB3086">
        <w:rPr>
          <w:rFonts w:ascii="TH SarabunPSK" w:hAnsi="TH SarabunPSK" w:cs="TH SarabunPSK"/>
          <w:b/>
          <w:bCs/>
          <w:sz w:val="32"/>
          <w:szCs w:val="32"/>
        </w:rPr>
        <w:t xml:space="preserve"> </w:t>
      </w:r>
      <w:r w:rsidR="005D76A7" w:rsidRPr="00DB3086">
        <w:rPr>
          <w:rFonts w:ascii="TH SarabunPSK" w:hAnsi="TH SarabunPSK" w:cs="TH SarabunPSK"/>
          <w:b/>
          <w:bCs/>
          <w:sz w:val="32"/>
          <w:szCs w:val="32"/>
        </w:rPr>
        <w:t xml:space="preserve"> </w:t>
      </w:r>
      <w:r w:rsidR="004240B0" w:rsidRPr="00DB3086">
        <w:rPr>
          <w:rFonts w:ascii="TH SarabunPSK" w:hAnsi="TH SarabunPSK" w:cs="TH SarabunPSK"/>
          <w:sz w:val="32"/>
          <w:szCs w:val="32"/>
          <w:cs/>
        </w:rPr>
        <w:t>2</w:t>
      </w:r>
      <w:r w:rsidR="00C00C5D" w:rsidRPr="00DB3086">
        <w:rPr>
          <w:rFonts w:ascii="TH SarabunPSK" w:hAnsi="TH SarabunPSK" w:cs="TH SarabunPSK"/>
          <w:sz w:val="32"/>
          <w:szCs w:val="32"/>
          <w:cs/>
        </w:rPr>
        <w:t>)</w:t>
      </w:r>
      <w:r w:rsidR="00DD49A9" w:rsidRPr="00DB3086">
        <w:rPr>
          <w:rFonts w:ascii="TH SarabunPSK" w:hAnsi="TH SarabunPSK" w:cs="TH SarabunPSK"/>
          <w:sz w:val="32"/>
          <w:szCs w:val="32"/>
        </w:rPr>
        <w:t xml:space="preserve"> </w:t>
      </w:r>
      <w:r w:rsidR="00110A40" w:rsidRPr="00DB3086">
        <w:rPr>
          <w:rFonts w:ascii="TH SarabunPSK" w:hAnsi="TH SarabunPSK" w:cs="TH SarabunPSK"/>
          <w:sz w:val="32"/>
          <w:szCs w:val="32"/>
          <w:cs/>
        </w:rPr>
        <w:t>ควรมีการศึกษาวิจัยเกี่ยวกับการดำเนินงานของนโยบายการควบรวมโรงเรียนขนาดเล็กในทุกภูมิภาค เพื่อนำผลมาวิเคราะห์ข้อมูลให้ได้รูปแบบที่ดี สามารถเป็นต้นแบบในการดำเนินงานและนำไปใช้ประโยชน์ทางการศึกษา</w:t>
      </w:r>
      <w:r w:rsidR="00C00C5D" w:rsidRPr="00DB3086">
        <w:rPr>
          <w:rFonts w:ascii="TH SarabunPSK" w:hAnsi="TH SarabunPSK" w:cs="TH SarabunPSK"/>
          <w:sz w:val="32"/>
          <w:szCs w:val="32"/>
        </w:rPr>
        <w:t xml:space="preserve"> </w:t>
      </w:r>
      <w:r w:rsidR="00C00C5D" w:rsidRPr="00DB3086">
        <w:rPr>
          <w:rFonts w:ascii="TH SarabunPSK" w:hAnsi="TH SarabunPSK" w:cs="TH SarabunPSK"/>
          <w:sz w:val="32"/>
          <w:szCs w:val="32"/>
          <w:cs/>
        </w:rPr>
        <w:t xml:space="preserve">และ </w:t>
      </w:r>
      <w:r w:rsidR="004240B0" w:rsidRPr="00DB3086">
        <w:rPr>
          <w:rFonts w:ascii="TH SarabunPSK" w:hAnsi="TH SarabunPSK" w:cs="TH SarabunPSK"/>
          <w:sz w:val="32"/>
          <w:szCs w:val="32"/>
          <w:cs/>
        </w:rPr>
        <w:t>3</w:t>
      </w:r>
      <w:r w:rsidR="00C00C5D" w:rsidRPr="00DB3086">
        <w:rPr>
          <w:rFonts w:ascii="TH SarabunPSK" w:hAnsi="TH SarabunPSK" w:cs="TH SarabunPSK"/>
          <w:sz w:val="32"/>
          <w:szCs w:val="32"/>
          <w:cs/>
        </w:rPr>
        <w:t>)</w:t>
      </w:r>
      <w:r w:rsidR="00DD49A9" w:rsidRPr="00DB3086">
        <w:rPr>
          <w:rFonts w:ascii="TH SarabunPSK" w:hAnsi="TH SarabunPSK" w:cs="TH SarabunPSK"/>
          <w:sz w:val="32"/>
          <w:szCs w:val="32"/>
        </w:rPr>
        <w:t xml:space="preserve"> </w:t>
      </w:r>
      <w:r w:rsidR="00110A40" w:rsidRPr="00DB3086">
        <w:rPr>
          <w:rFonts w:ascii="TH SarabunPSK" w:hAnsi="TH SarabunPSK" w:cs="TH SarabunPSK"/>
          <w:sz w:val="32"/>
          <w:szCs w:val="32"/>
          <w:cs/>
        </w:rPr>
        <w:t>นำผลการศึกษารูปแบบการควบรวมโรงเรียนขนาดเล็กที่ประสบความสำเร็จไปขยายผลในโอกาสต่อไป</w:t>
      </w:r>
    </w:p>
    <w:p w14:paraId="4CDECCB2" w14:textId="77777777" w:rsidR="002725AB" w:rsidRPr="00DB3086" w:rsidRDefault="002725AB" w:rsidP="00DB3086">
      <w:pPr>
        <w:tabs>
          <w:tab w:val="left" w:pos="284"/>
          <w:tab w:val="left" w:pos="851"/>
        </w:tabs>
        <w:spacing w:after="0"/>
        <w:jc w:val="thaiDistribute"/>
        <w:rPr>
          <w:rFonts w:ascii="TH SarabunPSK" w:hAnsi="TH SarabunPSK" w:cs="TH SarabunPSK"/>
          <w:b/>
          <w:bCs/>
          <w:sz w:val="36"/>
          <w:szCs w:val="36"/>
          <w:cs/>
        </w:rPr>
      </w:pPr>
      <w:r w:rsidRPr="00DB3086">
        <w:rPr>
          <w:rFonts w:ascii="TH SarabunPSK" w:hAnsi="TH SarabunPSK" w:cs="TH SarabunPSK"/>
          <w:b/>
          <w:bCs/>
          <w:sz w:val="36"/>
          <w:szCs w:val="36"/>
          <w:cs/>
        </w:rPr>
        <w:t>เอกสารอ้างอิง</w:t>
      </w:r>
    </w:p>
    <w:p w14:paraId="326DFCAA" w14:textId="7AF8750E" w:rsidR="00EB2315" w:rsidRPr="00DB3086" w:rsidRDefault="00A355D3" w:rsidP="00DB3086">
      <w:pPr>
        <w:tabs>
          <w:tab w:val="left" w:pos="284"/>
          <w:tab w:val="left" w:pos="567"/>
          <w:tab w:val="left" w:pos="851"/>
        </w:tabs>
        <w:autoSpaceDN w:val="0"/>
        <w:spacing w:after="0" w:line="240" w:lineRule="auto"/>
        <w:jc w:val="thaiDistribute"/>
        <w:rPr>
          <w:rFonts w:ascii="TH SarabunPSK" w:hAnsi="TH SarabunPSK" w:cs="TH SarabunPSK"/>
          <w:sz w:val="32"/>
          <w:szCs w:val="32"/>
        </w:rPr>
      </w:pPr>
      <w:r w:rsidRPr="00DB3086">
        <w:rPr>
          <w:rFonts w:ascii="TH SarabunPSK" w:eastAsia="Calibri" w:hAnsi="TH SarabunPSK" w:cs="TH SarabunPSK"/>
          <w:noProof/>
          <w:sz w:val="32"/>
          <w:szCs w:val="32"/>
          <w:cs/>
        </w:rPr>
        <w:t>กมลวรรณ รอดจ่าย. (</w:t>
      </w:r>
      <w:r w:rsidR="004240B0" w:rsidRPr="00DB3086">
        <w:rPr>
          <w:rFonts w:ascii="TH SarabunPSK" w:eastAsia="Calibri" w:hAnsi="TH SarabunPSK" w:cs="TH SarabunPSK"/>
          <w:noProof/>
          <w:sz w:val="32"/>
          <w:szCs w:val="32"/>
          <w:cs/>
        </w:rPr>
        <w:t>2552</w:t>
      </w:r>
      <w:r w:rsidRPr="00DB3086">
        <w:rPr>
          <w:rFonts w:ascii="TH SarabunPSK" w:eastAsia="Calibri" w:hAnsi="TH SarabunPSK" w:cs="TH SarabunPSK"/>
          <w:noProof/>
          <w:sz w:val="32"/>
          <w:szCs w:val="32"/>
          <w:cs/>
        </w:rPr>
        <w:t xml:space="preserve">). </w:t>
      </w:r>
      <w:r w:rsidRPr="00DB3086">
        <w:rPr>
          <w:rFonts w:ascii="TH SarabunPSK" w:eastAsia="Calibri" w:hAnsi="TH SarabunPSK" w:cs="TH SarabunPSK"/>
          <w:i/>
          <w:noProof/>
          <w:sz w:val="32"/>
          <w:szCs w:val="32"/>
          <w:cs/>
        </w:rPr>
        <w:t>การวิเคราะห์ปัจจัยที่ส่งผลต่อประสิทธิภาพโรงเรียนขนาดเล็ก.</w:t>
      </w:r>
      <w:r w:rsidR="00EB2315" w:rsidRPr="00DB3086">
        <w:rPr>
          <w:rFonts w:ascii="TH SarabunPSK" w:eastAsia="Calibri" w:hAnsi="TH SarabunPSK" w:cs="TH SarabunPSK"/>
          <w:sz w:val="32"/>
          <w:szCs w:val="32"/>
          <w:cs/>
        </w:rPr>
        <w:t xml:space="preserve"> (วิทยานิพนธ์</w:t>
      </w:r>
    </w:p>
    <w:p w14:paraId="4EF76566" w14:textId="77777777" w:rsidR="00404011" w:rsidRPr="00DB3086" w:rsidRDefault="00EB2315" w:rsidP="00DB3086">
      <w:pPr>
        <w:tabs>
          <w:tab w:val="left" w:pos="284"/>
          <w:tab w:val="left" w:pos="567"/>
          <w:tab w:val="left" w:pos="851"/>
        </w:tabs>
        <w:autoSpaceDN w:val="0"/>
        <w:spacing w:after="0" w:line="240" w:lineRule="auto"/>
        <w:jc w:val="thaiDistribute"/>
        <w:rPr>
          <w:rFonts w:ascii="TH SarabunPSK" w:eastAsia="Calibri" w:hAnsi="TH SarabunPSK" w:cs="TH SarabunPSK"/>
          <w:noProof/>
          <w:sz w:val="32"/>
          <w:szCs w:val="32"/>
        </w:rPr>
      </w:pPr>
      <w:r w:rsidRPr="00DB3086">
        <w:rPr>
          <w:rFonts w:ascii="TH SarabunPSK" w:hAnsi="TH SarabunPSK" w:cs="TH SarabunPSK"/>
          <w:sz w:val="32"/>
          <w:szCs w:val="32"/>
          <w:cs/>
        </w:rPr>
        <w:tab/>
      </w:r>
      <w:r w:rsidRPr="00DB3086">
        <w:rPr>
          <w:rFonts w:ascii="TH SarabunPSK" w:hAnsi="TH SarabunPSK" w:cs="TH SarabunPSK"/>
          <w:sz w:val="32"/>
          <w:szCs w:val="32"/>
          <w:cs/>
        </w:rPr>
        <w:tab/>
      </w:r>
      <w:r w:rsidRPr="00DB3086">
        <w:rPr>
          <w:rFonts w:ascii="TH SarabunPSK" w:hAnsi="TH SarabunPSK" w:cs="TH SarabunPSK"/>
          <w:sz w:val="32"/>
          <w:szCs w:val="32"/>
          <w:cs/>
        </w:rPr>
        <w:tab/>
        <w:t>ปริญญาดุษฎีบัณฑิต สาขาวิชาการบริหารการศึกษา)</w:t>
      </w:r>
      <w:r w:rsidR="003450CE" w:rsidRPr="00DB3086">
        <w:rPr>
          <w:rFonts w:ascii="TH SarabunPSK" w:hAnsi="TH SarabunPSK" w:cs="TH SarabunPSK"/>
          <w:sz w:val="32"/>
          <w:szCs w:val="32"/>
          <w:cs/>
        </w:rPr>
        <w:t>.</w:t>
      </w:r>
      <w:r w:rsidR="003A2960" w:rsidRPr="00DB3086">
        <w:rPr>
          <w:rFonts w:ascii="TH SarabunPSK" w:eastAsia="Calibri" w:hAnsi="TH SarabunPSK" w:cs="TH SarabunPSK"/>
          <w:iCs/>
          <w:noProof/>
          <w:sz w:val="32"/>
          <w:szCs w:val="32"/>
          <w:cs/>
        </w:rPr>
        <w:t xml:space="preserve"> </w:t>
      </w:r>
      <w:r w:rsidR="00404011" w:rsidRPr="00DB3086">
        <w:rPr>
          <w:rFonts w:ascii="TH SarabunPSK" w:eastAsia="Calibri" w:hAnsi="TH SarabunPSK" w:cs="TH SarabunPSK"/>
          <w:noProof/>
          <w:sz w:val="32"/>
          <w:szCs w:val="32"/>
          <w:cs/>
        </w:rPr>
        <w:t>กรุงเทพฯ</w:t>
      </w:r>
      <w:r w:rsidR="00404011" w:rsidRPr="00DB3086">
        <w:rPr>
          <w:rFonts w:ascii="TH SarabunPSK" w:eastAsia="Calibri" w:hAnsi="TH SarabunPSK" w:cs="TH SarabunPSK"/>
          <w:noProof/>
          <w:sz w:val="32"/>
          <w:szCs w:val="32"/>
        </w:rPr>
        <w:t xml:space="preserve">: </w:t>
      </w:r>
      <w:r w:rsidR="00A355D3" w:rsidRPr="00DB3086">
        <w:rPr>
          <w:rFonts w:ascii="TH SarabunPSK" w:eastAsia="Calibri" w:hAnsi="TH SarabunPSK" w:cs="TH SarabunPSK"/>
          <w:noProof/>
          <w:sz w:val="32"/>
          <w:szCs w:val="32"/>
          <w:cs/>
        </w:rPr>
        <w:t>คณะครุศาสตร์</w:t>
      </w:r>
      <w:r w:rsidRPr="00DB3086">
        <w:rPr>
          <w:rFonts w:ascii="TH SarabunPSK" w:eastAsia="Calibri" w:hAnsi="TH SarabunPSK" w:cs="TH SarabunPSK"/>
          <w:noProof/>
          <w:sz w:val="32"/>
          <w:szCs w:val="32"/>
          <w:cs/>
        </w:rPr>
        <w:t xml:space="preserve"> </w:t>
      </w:r>
      <w:r w:rsidR="00A355D3" w:rsidRPr="00DB3086">
        <w:rPr>
          <w:rFonts w:ascii="TH SarabunPSK" w:eastAsia="Calibri" w:hAnsi="TH SarabunPSK" w:cs="TH SarabunPSK"/>
          <w:noProof/>
          <w:sz w:val="32"/>
          <w:szCs w:val="32"/>
          <w:cs/>
        </w:rPr>
        <w:t>จุฬาลงกรณ์</w:t>
      </w:r>
    </w:p>
    <w:p w14:paraId="07F03EEF" w14:textId="025D0908" w:rsidR="00EB2315" w:rsidRPr="00DB3086" w:rsidRDefault="00404011" w:rsidP="00DB3086">
      <w:pPr>
        <w:tabs>
          <w:tab w:val="left" w:pos="284"/>
          <w:tab w:val="left" w:pos="567"/>
          <w:tab w:val="left" w:pos="851"/>
        </w:tabs>
        <w:autoSpaceDN w:val="0"/>
        <w:spacing w:after="0" w:line="240" w:lineRule="auto"/>
        <w:jc w:val="thaiDistribute"/>
        <w:rPr>
          <w:rFonts w:ascii="TH SarabunPSK" w:eastAsia="Calibri" w:hAnsi="TH SarabunPSK" w:cs="TH SarabunPSK"/>
          <w:noProof/>
          <w:sz w:val="32"/>
          <w:szCs w:val="32"/>
        </w:rPr>
      </w:pPr>
      <w:r w:rsidRPr="00DB3086">
        <w:rPr>
          <w:rFonts w:ascii="TH SarabunPSK" w:eastAsia="Calibri" w:hAnsi="TH SarabunPSK" w:cs="TH SarabunPSK"/>
          <w:noProof/>
          <w:sz w:val="32"/>
          <w:szCs w:val="32"/>
          <w:cs/>
        </w:rPr>
        <w:tab/>
      </w:r>
      <w:r w:rsidRPr="00DB3086">
        <w:rPr>
          <w:rFonts w:ascii="TH SarabunPSK" w:eastAsia="Calibri" w:hAnsi="TH SarabunPSK" w:cs="TH SarabunPSK"/>
          <w:noProof/>
          <w:sz w:val="32"/>
          <w:szCs w:val="32"/>
          <w:cs/>
        </w:rPr>
        <w:tab/>
      </w:r>
      <w:r w:rsidRPr="00DB3086">
        <w:rPr>
          <w:rFonts w:ascii="TH SarabunPSK" w:eastAsia="Calibri" w:hAnsi="TH SarabunPSK" w:cs="TH SarabunPSK"/>
          <w:noProof/>
          <w:sz w:val="32"/>
          <w:szCs w:val="32"/>
          <w:cs/>
        </w:rPr>
        <w:tab/>
      </w:r>
      <w:r w:rsidR="00A355D3" w:rsidRPr="00DB3086">
        <w:rPr>
          <w:rFonts w:ascii="TH SarabunPSK" w:eastAsia="Calibri" w:hAnsi="TH SarabunPSK" w:cs="TH SarabunPSK"/>
          <w:noProof/>
          <w:sz w:val="32"/>
          <w:szCs w:val="32"/>
          <w:cs/>
        </w:rPr>
        <w:t>มหาวิทยาลัย</w:t>
      </w:r>
      <w:r w:rsidRPr="00DB3086">
        <w:rPr>
          <w:rFonts w:ascii="TH SarabunPSK" w:eastAsia="Calibri" w:hAnsi="TH SarabunPSK" w:cs="TH SarabunPSK"/>
          <w:noProof/>
          <w:sz w:val="32"/>
          <w:szCs w:val="32"/>
        </w:rPr>
        <w:t>.</w:t>
      </w:r>
      <w:r w:rsidR="00A355D3" w:rsidRPr="00DB3086">
        <w:rPr>
          <w:rFonts w:ascii="TH SarabunPSK" w:eastAsia="Calibri" w:hAnsi="TH SarabunPSK" w:cs="TH SarabunPSK"/>
          <w:noProof/>
          <w:sz w:val="32"/>
          <w:szCs w:val="32"/>
        </w:rPr>
        <w:t xml:space="preserve"> </w:t>
      </w:r>
    </w:p>
    <w:p w14:paraId="5AB08D86" w14:textId="1FF52A2B" w:rsidR="00404011" w:rsidRPr="00DB3086" w:rsidRDefault="00A355D3" w:rsidP="00DB3086">
      <w:pPr>
        <w:tabs>
          <w:tab w:val="left" w:pos="284"/>
          <w:tab w:val="left" w:pos="567"/>
          <w:tab w:val="left" w:pos="851"/>
        </w:tabs>
        <w:autoSpaceDN w:val="0"/>
        <w:spacing w:after="0" w:line="240" w:lineRule="auto"/>
        <w:jc w:val="thaiDistribute"/>
        <w:rPr>
          <w:rFonts w:ascii="TH SarabunPSK" w:eastAsia="Calibri" w:hAnsi="TH SarabunPSK" w:cs="TH SarabunPSK"/>
          <w:noProof/>
          <w:sz w:val="32"/>
          <w:szCs w:val="32"/>
        </w:rPr>
      </w:pPr>
      <w:r w:rsidRPr="00DB3086">
        <w:rPr>
          <w:rFonts w:ascii="TH SarabunPSK" w:eastAsia="Calibri" w:hAnsi="TH SarabunPSK" w:cs="TH SarabunPSK"/>
          <w:noProof/>
          <w:sz w:val="32"/>
          <w:szCs w:val="32"/>
          <w:cs/>
        </w:rPr>
        <w:t>จันทร์จิรา จูมพลหล้า และคณะ. (</w:t>
      </w:r>
      <w:r w:rsidR="004240B0" w:rsidRPr="00DB3086">
        <w:rPr>
          <w:rFonts w:ascii="TH SarabunPSK" w:eastAsia="Calibri" w:hAnsi="TH SarabunPSK" w:cs="TH SarabunPSK"/>
          <w:noProof/>
          <w:sz w:val="32"/>
          <w:szCs w:val="32"/>
          <w:cs/>
        </w:rPr>
        <w:t>2557</w:t>
      </w:r>
      <w:r w:rsidRPr="00DB3086">
        <w:rPr>
          <w:rFonts w:ascii="TH SarabunPSK" w:eastAsia="Calibri" w:hAnsi="TH SarabunPSK" w:cs="TH SarabunPSK"/>
          <w:noProof/>
          <w:sz w:val="32"/>
          <w:szCs w:val="32"/>
          <w:cs/>
        </w:rPr>
        <w:t>).</w:t>
      </w:r>
      <w:r w:rsidR="00B13A36" w:rsidRPr="00DB3086">
        <w:rPr>
          <w:rFonts w:ascii="TH SarabunPSK" w:eastAsia="Calibri" w:hAnsi="TH SarabunPSK" w:cs="TH SarabunPSK"/>
          <w:noProof/>
          <w:sz w:val="32"/>
          <w:szCs w:val="32"/>
          <w:cs/>
        </w:rPr>
        <w:t xml:space="preserve"> </w:t>
      </w:r>
      <w:r w:rsidRPr="00DB3086">
        <w:rPr>
          <w:rFonts w:ascii="TH SarabunPSK" w:eastAsia="Calibri" w:hAnsi="TH SarabunPSK" w:cs="TH SarabunPSK"/>
          <w:noProof/>
          <w:sz w:val="32"/>
          <w:szCs w:val="32"/>
          <w:cs/>
        </w:rPr>
        <w:t>กรณีศึกษา:</w:t>
      </w:r>
      <w:r w:rsidR="00B13A36" w:rsidRPr="00DB3086">
        <w:rPr>
          <w:rFonts w:ascii="TH SarabunPSK" w:eastAsia="Calibri" w:hAnsi="TH SarabunPSK" w:cs="TH SarabunPSK"/>
          <w:noProof/>
          <w:sz w:val="32"/>
          <w:szCs w:val="32"/>
          <w:cs/>
        </w:rPr>
        <w:t xml:space="preserve"> </w:t>
      </w:r>
      <w:r w:rsidRPr="00DB3086">
        <w:rPr>
          <w:rFonts w:ascii="TH SarabunPSK" w:eastAsia="Calibri" w:hAnsi="TH SarabunPSK" w:cs="TH SarabunPSK"/>
          <w:noProof/>
          <w:sz w:val="32"/>
          <w:szCs w:val="32"/>
          <w:cs/>
        </w:rPr>
        <w:t>รูปแบบความสําเร็จการจัดการศึกษาโรงเรียนขนาดเล็ก</w:t>
      </w:r>
    </w:p>
    <w:p w14:paraId="5322474F" w14:textId="72FE786A" w:rsidR="00EB2315" w:rsidRPr="00DB3086" w:rsidRDefault="00404011" w:rsidP="00DB3086">
      <w:pPr>
        <w:tabs>
          <w:tab w:val="left" w:pos="284"/>
          <w:tab w:val="left" w:pos="567"/>
          <w:tab w:val="left" w:pos="851"/>
        </w:tabs>
        <w:autoSpaceDN w:val="0"/>
        <w:spacing w:after="0" w:line="240" w:lineRule="auto"/>
        <w:jc w:val="thaiDistribute"/>
        <w:rPr>
          <w:rFonts w:ascii="TH SarabunPSK" w:eastAsia="Calibri" w:hAnsi="TH SarabunPSK" w:cs="TH SarabunPSK"/>
          <w:noProof/>
          <w:sz w:val="32"/>
          <w:szCs w:val="32"/>
          <w:cs/>
        </w:rPr>
      </w:pPr>
      <w:r w:rsidRPr="00DB3086">
        <w:rPr>
          <w:rFonts w:ascii="TH SarabunPSK" w:eastAsia="Calibri" w:hAnsi="TH SarabunPSK" w:cs="TH SarabunPSK"/>
          <w:noProof/>
          <w:sz w:val="32"/>
          <w:szCs w:val="32"/>
          <w:cs/>
        </w:rPr>
        <w:tab/>
      </w:r>
      <w:r w:rsidRPr="00DB3086">
        <w:rPr>
          <w:rFonts w:ascii="TH SarabunPSK" w:eastAsia="Calibri" w:hAnsi="TH SarabunPSK" w:cs="TH SarabunPSK"/>
          <w:noProof/>
          <w:sz w:val="32"/>
          <w:szCs w:val="32"/>
          <w:cs/>
        </w:rPr>
        <w:tab/>
      </w:r>
      <w:r w:rsidRPr="00DB3086">
        <w:rPr>
          <w:rFonts w:ascii="TH SarabunPSK" w:eastAsia="Calibri" w:hAnsi="TH SarabunPSK" w:cs="TH SarabunPSK"/>
          <w:noProof/>
          <w:sz w:val="32"/>
          <w:szCs w:val="32"/>
          <w:cs/>
        </w:rPr>
        <w:tab/>
      </w:r>
      <w:r w:rsidR="00A355D3" w:rsidRPr="00DB3086">
        <w:rPr>
          <w:rFonts w:ascii="TH SarabunPSK" w:eastAsia="Calibri" w:hAnsi="TH SarabunPSK" w:cs="TH SarabunPSK"/>
          <w:noProof/>
          <w:sz w:val="32"/>
          <w:szCs w:val="32"/>
          <w:cs/>
        </w:rPr>
        <w:t xml:space="preserve">ในภาคตะวันออกเฉียงเหนือ. </w:t>
      </w:r>
      <w:r w:rsidRPr="00DB3086">
        <w:rPr>
          <w:rFonts w:ascii="TH SarabunPSK" w:eastAsia="Calibri" w:hAnsi="TH SarabunPSK" w:cs="TH SarabunPSK"/>
          <w:noProof/>
          <w:sz w:val="32"/>
          <w:szCs w:val="32"/>
          <w:cs/>
        </w:rPr>
        <w:t>อุดรธานี</w:t>
      </w:r>
      <w:r w:rsidRPr="00DB3086">
        <w:rPr>
          <w:rFonts w:ascii="TH SarabunPSK" w:eastAsia="Calibri" w:hAnsi="TH SarabunPSK" w:cs="TH SarabunPSK"/>
          <w:noProof/>
          <w:sz w:val="32"/>
          <w:szCs w:val="32"/>
        </w:rPr>
        <w:t xml:space="preserve">: </w:t>
      </w:r>
      <w:r w:rsidR="00EB2315" w:rsidRPr="00DB3086">
        <w:rPr>
          <w:rFonts w:ascii="TH SarabunPSK" w:eastAsia="Calibri" w:hAnsi="TH SarabunPSK" w:cs="TH SarabunPSK"/>
          <w:noProof/>
          <w:sz w:val="32"/>
          <w:szCs w:val="32"/>
          <w:cs/>
        </w:rPr>
        <w:t>คณะครุศาสตร์ มหาวิทยาลัยราชภัฏอุดรธานี</w:t>
      </w:r>
      <w:r w:rsidRPr="00DB3086">
        <w:rPr>
          <w:rFonts w:ascii="TH SarabunPSK" w:eastAsia="Calibri" w:hAnsi="TH SarabunPSK" w:cs="TH SarabunPSK"/>
          <w:noProof/>
          <w:sz w:val="32"/>
          <w:szCs w:val="32"/>
          <w:cs/>
        </w:rPr>
        <w:t>.</w:t>
      </w:r>
      <w:r w:rsidR="00EB2315" w:rsidRPr="00DB3086">
        <w:rPr>
          <w:rFonts w:ascii="TH SarabunPSK" w:eastAsia="Calibri" w:hAnsi="TH SarabunPSK" w:cs="TH SarabunPSK"/>
          <w:noProof/>
          <w:sz w:val="32"/>
          <w:szCs w:val="32"/>
        </w:rPr>
        <w:t xml:space="preserve"> </w:t>
      </w:r>
    </w:p>
    <w:p w14:paraId="769613E7" w14:textId="3B1EE0E9" w:rsidR="003A2960" w:rsidRPr="00DB3086" w:rsidRDefault="00A355D3" w:rsidP="00DB3086">
      <w:pPr>
        <w:tabs>
          <w:tab w:val="left" w:pos="284"/>
          <w:tab w:val="left" w:pos="567"/>
          <w:tab w:val="left" w:pos="851"/>
        </w:tabs>
        <w:autoSpaceDN w:val="0"/>
        <w:spacing w:after="0" w:line="240" w:lineRule="auto"/>
        <w:ind w:left="567" w:hanging="567"/>
        <w:jc w:val="thaiDistribute"/>
        <w:rPr>
          <w:rFonts w:ascii="TH SarabunPSK" w:eastAsia="Calibri" w:hAnsi="TH SarabunPSK" w:cs="TH SarabunPSK"/>
          <w:noProof/>
          <w:sz w:val="32"/>
          <w:szCs w:val="32"/>
        </w:rPr>
      </w:pPr>
      <w:r w:rsidRPr="00DB3086">
        <w:rPr>
          <w:rFonts w:ascii="TH SarabunPSK" w:eastAsia="Calibri" w:hAnsi="TH SarabunPSK" w:cs="TH SarabunPSK"/>
          <w:noProof/>
          <w:sz w:val="32"/>
          <w:szCs w:val="32"/>
          <w:cs/>
        </w:rPr>
        <w:t>พัทธนันท์ หรรษาภิรมย์โชค.</w:t>
      </w:r>
      <w:r w:rsidR="008F3275" w:rsidRPr="00DB3086">
        <w:rPr>
          <w:rFonts w:ascii="TH SarabunPSK" w:eastAsia="Calibri" w:hAnsi="TH SarabunPSK" w:cs="TH SarabunPSK"/>
          <w:noProof/>
          <w:sz w:val="32"/>
          <w:szCs w:val="32"/>
          <w:cs/>
        </w:rPr>
        <w:t xml:space="preserve"> </w:t>
      </w:r>
      <w:r w:rsidRPr="00DB3086">
        <w:rPr>
          <w:rFonts w:ascii="TH SarabunPSK" w:eastAsia="Calibri" w:hAnsi="TH SarabunPSK" w:cs="TH SarabunPSK"/>
          <w:noProof/>
          <w:sz w:val="32"/>
          <w:szCs w:val="32"/>
          <w:cs/>
        </w:rPr>
        <w:t>(</w:t>
      </w:r>
      <w:r w:rsidR="004240B0" w:rsidRPr="00DB3086">
        <w:rPr>
          <w:rFonts w:ascii="TH SarabunPSK" w:eastAsia="Calibri" w:hAnsi="TH SarabunPSK" w:cs="TH SarabunPSK"/>
          <w:noProof/>
          <w:sz w:val="32"/>
          <w:szCs w:val="32"/>
          <w:cs/>
        </w:rPr>
        <w:t>2557</w:t>
      </w:r>
      <w:r w:rsidRPr="00DB3086">
        <w:rPr>
          <w:rFonts w:ascii="TH SarabunPSK" w:eastAsia="Calibri" w:hAnsi="TH SarabunPSK" w:cs="TH SarabunPSK"/>
          <w:noProof/>
          <w:sz w:val="32"/>
          <w:szCs w:val="32"/>
          <w:cs/>
        </w:rPr>
        <w:t>). บทความวิจัย: แนวทางการพัฒนาคุณภาพโรงเรียนขนาดเล็กในชุมชน.</w:t>
      </w:r>
      <w:r w:rsidR="00043F22" w:rsidRPr="00DB3086">
        <w:rPr>
          <w:rFonts w:ascii="TH SarabunPSK" w:eastAsia="Calibri" w:hAnsi="TH SarabunPSK" w:cs="TH SarabunPSK"/>
          <w:noProof/>
          <w:sz w:val="32"/>
          <w:szCs w:val="32"/>
          <w:cs/>
        </w:rPr>
        <w:t xml:space="preserve"> </w:t>
      </w:r>
    </w:p>
    <w:p w14:paraId="24582539" w14:textId="6585BC67" w:rsidR="00A355D3" w:rsidRPr="00DB3086" w:rsidRDefault="003A2960" w:rsidP="00DB3086">
      <w:pPr>
        <w:tabs>
          <w:tab w:val="left" w:pos="284"/>
          <w:tab w:val="left" w:pos="567"/>
          <w:tab w:val="left" w:pos="851"/>
        </w:tabs>
        <w:autoSpaceDN w:val="0"/>
        <w:spacing w:after="0" w:line="240" w:lineRule="auto"/>
        <w:ind w:left="567" w:hanging="720"/>
        <w:jc w:val="thaiDistribute"/>
        <w:rPr>
          <w:rFonts w:ascii="TH SarabunPSK" w:eastAsia="Calibri" w:hAnsi="TH SarabunPSK" w:cs="TH SarabunPSK"/>
          <w:noProof/>
          <w:sz w:val="32"/>
          <w:szCs w:val="32"/>
        </w:rPr>
      </w:pPr>
      <w:r w:rsidRPr="00DB3086">
        <w:rPr>
          <w:rFonts w:ascii="TH SarabunPSK" w:eastAsia="Calibri" w:hAnsi="TH SarabunPSK" w:cs="TH SarabunPSK"/>
          <w:noProof/>
          <w:sz w:val="32"/>
          <w:szCs w:val="32"/>
          <w:cs/>
        </w:rPr>
        <w:tab/>
      </w:r>
      <w:r w:rsidRPr="00DB3086">
        <w:rPr>
          <w:rFonts w:ascii="TH SarabunPSK" w:eastAsia="Calibri" w:hAnsi="TH SarabunPSK" w:cs="TH SarabunPSK"/>
          <w:noProof/>
          <w:sz w:val="32"/>
          <w:szCs w:val="32"/>
          <w:cs/>
        </w:rPr>
        <w:tab/>
      </w:r>
      <w:r w:rsidRPr="00DB3086">
        <w:rPr>
          <w:rFonts w:ascii="TH SarabunPSK" w:eastAsia="Calibri" w:hAnsi="TH SarabunPSK" w:cs="TH SarabunPSK"/>
          <w:noProof/>
          <w:sz w:val="32"/>
          <w:szCs w:val="32"/>
          <w:cs/>
        </w:rPr>
        <w:tab/>
      </w:r>
      <w:r w:rsidR="00A355D3" w:rsidRPr="00DB3086">
        <w:rPr>
          <w:rFonts w:ascii="TH SarabunPSK" w:eastAsia="Calibri" w:hAnsi="TH SarabunPSK" w:cs="TH SarabunPSK"/>
          <w:i/>
          <w:noProof/>
          <w:sz w:val="32"/>
          <w:szCs w:val="32"/>
          <w:cs/>
        </w:rPr>
        <w:t>วารสารศรีนครินทรวิโรฒวิจัยและพัฒนา</w:t>
      </w:r>
      <w:r w:rsidR="008F3275" w:rsidRPr="00DB3086">
        <w:rPr>
          <w:rFonts w:ascii="TH SarabunPSK" w:eastAsia="Calibri" w:hAnsi="TH SarabunPSK" w:cs="TH SarabunPSK"/>
          <w:i/>
          <w:noProof/>
          <w:sz w:val="32"/>
          <w:szCs w:val="32"/>
          <w:cs/>
        </w:rPr>
        <w:t>.</w:t>
      </w:r>
      <w:r w:rsidR="00A355D3" w:rsidRPr="00DB3086">
        <w:rPr>
          <w:rFonts w:ascii="TH SarabunPSK" w:eastAsia="Calibri" w:hAnsi="TH SarabunPSK" w:cs="TH SarabunPSK"/>
          <w:noProof/>
          <w:sz w:val="32"/>
          <w:szCs w:val="32"/>
          <w:cs/>
        </w:rPr>
        <w:t xml:space="preserve"> </w:t>
      </w:r>
      <w:r w:rsidR="00A67826" w:rsidRPr="00DB3086">
        <w:rPr>
          <w:rFonts w:ascii="TH SarabunPSK" w:eastAsia="Calibri" w:hAnsi="TH SarabunPSK" w:cs="TH SarabunPSK"/>
          <w:noProof/>
          <w:sz w:val="32"/>
          <w:szCs w:val="32"/>
          <w:cs/>
        </w:rPr>
        <w:t xml:space="preserve">ปีที่ </w:t>
      </w:r>
      <w:r w:rsidR="004240B0" w:rsidRPr="00DB3086">
        <w:rPr>
          <w:rFonts w:ascii="TH SarabunPSK" w:eastAsia="Calibri" w:hAnsi="TH SarabunPSK" w:cs="TH SarabunPSK"/>
          <w:noProof/>
          <w:sz w:val="32"/>
          <w:szCs w:val="32"/>
          <w:cs/>
        </w:rPr>
        <w:t>6</w:t>
      </w:r>
      <w:r w:rsidR="00A67826" w:rsidRPr="00DB3086">
        <w:rPr>
          <w:rFonts w:ascii="TH SarabunPSK" w:eastAsia="Calibri" w:hAnsi="TH SarabunPSK" w:cs="TH SarabunPSK"/>
          <w:noProof/>
          <w:sz w:val="32"/>
          <w:szCs w:val="32"/>
          <w:cs/>
        </w:rPr>
        <w:t xml:space="preserve"> ฉบับที่ </w:t>
      </w:r>
      <w:r w:rsidR="004240B0" w:rsidRPr="00DB3086">
        <w:rPr>
          <w:rFonts w:ascii="TH SarabunPSK" w:eastAsia="Calibri" w:hAnsi="TH SarabunPSK" w:cs="TH SarabunPSK"/>
          <w:noProof/>
          <w:sz w:val="32"/>
          <w:szCs w:val="32"/>
          <w:cs/>
        </w:rPr>
        <w:t>12</w:t>
      </w:r>
      <w:r w:rsidR="00A67826" w:rsidRPr="00DB3086">
        <w:rPr>
          <w:rFonts w:ascii="TH SarabunPSK" w:eastAsia="Calibri" w:hAnsi="TH SarabunPSK" w:cs="TH SarabunPSK"/>
          <w:noProof/>
          <w:sz w:val="32"/>
          <w:szCs w:val="32"/>
          <w:cs/>
        </w:rPr>
        <w:t xml:space="preserve">, หน้า </w:t>
      </w:r>
      <w:bookmarkStart w:id="52" w:name="_Hlk37589982"/>
      <w:r w:rsidR="004240B0" w:rsidRPr="00DB3086">
        <w:rPr>
          <w:rFonts w:ascii="TH SarabunPSK" w:eastAsia="Calibri" w:hAnsi="TH SarabunPSK" w:cs="TH SarabunPSK"/>
          <w:noProof/>
          <w:sz w:val="32"/>
          <w:szCs w:val="32"/>
          <w:cs/>
        </w:rPr>
        <w:t>95</w:t>
      </w:r>
      <w:r w:rsidR="00A67826" w:rsidRPr="00DB3086">
        <w:rPr>
          <w:rFonts w:ascii="TH SarabunPSK" w:eastAsia="Calibri" w:hAnsi="TH SarabunPSK" w:cs="TH SarabunPSK"/>
          <w:noProof/>
          <w:sz w:val="32"/>
          <w:szCs w:val="32"/>
          <w:cs/>
        </w:rPr>
        <w:t>-</w:t>
      </w:r>
      <w:r w:rsidR="004240B0" w:rsidRPr="00DB3086">
        <w:rPr>
          <w:rFonts w:ascii="TH SarabunPSK" w:eastAsia="Calibri" w:hAnsi="TH SarabunPSK" w:cs="TH SarabunPSK"/>
          <w:noProof/>
          <w:sz w:val="32"/>
          <w:szCs w:val="32"/>
          <w:cs/>
        </w:rPr>
        <w:t>108</w:t>
      </w:r>
      <w:bookmarkEnd w:id="52"/>
    </w:p>
    <w:p w14:paraId="0AB73C6D" w14:textId="2CD84155" w:rsidR="00A67826" w:rsidRPr="00DB3086" w:rsidRDefault="00A67826" w:rsidP="00DB3086">
      <w:pPr>
        <w:pStyle w:val="iThesisStyleNormal"/>
        <w:tabs>
          <w:tab w:val="left" w:pos="284"/>
          <w:tab w:val="left" w:pos="851"/>
        </w:tabs>
        <w:jc w:val="thaiDistribute"/>
        <w:rPr>
          <w:rFonts w:ascii="TH SarabunPSK" w:eastAsia="Calibri" w:hAnsi="TH SarabunPSK" w:cs="TH SarabunPSK"/>
          <w:noProof/>
          <w:color w:val="auto"/>
        </w:rPr>
      </w:pPr>
      <w:r w:rsidRPr="00DB3086">
        <w:rPr>
          <w:rFonts w:ascii="TH SarabunPSK" w:eastAsia="Calibri" w:hAnsi="TH SarabunPSK" w:cs="TH SarabunPSK"/>
          <w:noProof/>
          <w:color w:val="auto"/>
          <w:cs/>
        </w:rPr>
        <w:t>ราชกิจจานุเบกษา. (</w:t>
      </w:r>
      <w:r w:rsidR="004240B0" w:rsidRPr="00DB3086">
        <w:rPr>
          <w:rFonts w:ascii="TH SarabunPSK" w:eastAsia="Calibri" w:hAnsi="TH SarabunPSK" w:cs="TH SarabunPSK"/>
          <w:noProof/>
          <w:color w:val="auto"/>
          <w:cs/>
        </w:rPr>
        <w:t>2545</w:t>
      </w:r>
      <w:r w:rsidRPr="00DB3086">
        <w:rPr>
          <w:rFonts w:ascii="TH SarabunPSK" w:eastAsia="Calibri" w:hAnsi="TH SarabunPSK" w:cs="TH SarabunPSK"/>
          <w:noProof/>
          <w:color w:val="auto"/>
          <w:cs/>
        </w:rPr>
        <w:t xml:space="preserve">). พระราชบัญญัติการศึกษาแห่งชาติ พ.ศ. </w:t>
      </w:r>
      <w:r w:rsidR="004240B0" w:rsidRPr="00DB3086">
        <w:rPr>
          <w:rFonts w:ascii="TH SarabunPSK" w:eastAsia="Calibri" w:hAnsi="TH SarabunPSK" w:cs="TH SarabunPSK"/>
          <w:noProof/>
          <w:color w:val="auto"/>
          <w:cs/>
        </w:rPr>
        <w:t>2542</w:t>
      </w:r>
      <w:r w:rsidRPr="00DB3086">
        <w:rPr>
          <w:rFonts w:ascii="TH SarabunPSK" w:eastAsia="Calibri" w:hAnsi="TH SarabunPSK" w:cs="TH SarabunPSK"/>
          <w:noProof/>
          <w:color w:val="auto"/>
          <w:cs/>
        </w:rPr>
        <w:t xml:space="preserve"> ฉบับที่ </w:t>
      </w:r>
      <w:r w:rsidR="004240B0" w:rsidRPr="00DB3086">
        <w:rPr>
          <w:rFonts w:ascii="TH SarabunPSK" w:eastAsia="Calibri" w:hAnsi="TH SarabunPSK" w:cs="TH SarabunPSK"/>
          <w:noProof/>
          <w:color w:val="auto"/>
          <w:cs/>
        </w:rPr>
        <w:t>2</w:t>
      </w:r>
      <w:r w:rsidRPr="00DB3086">
        <w:rPr>
          <w:rFonts w:ascii="TH SarabunPSK" w:eastAsia="Calibri" w:hAnsi="TH SarabunPSK" w:cs="TH SarabunPSK"/>
          <w:noProof/>
          <w:color w:val="auto"/>
          <w:cs/>
        </w:rPr>
        <w:t xml:space="preserve"> พ.ศ. </w:t>
      </w:r>
      <w:r w:rsidR="004240B0" w:rsidRPr="00DB3086">
        <w:rPr>
          <w:rFonts w:ascii="TH SarabunPSK" w:eastAsia="Calibri" w:hAnsi="TH SarabunPSK" w:cs="TH SarabunPSK"/>
          <w:noProof/>
          <w:color w:val="auto"/>
          <w:cs/>
        </w:rPr>
        <w:t>2545</w:t>
      </w:r>
      <w:r w:rsidRPr="00DB3086">
        <w:rPr>
          <w:rFonts w:ascii="TH SarabunPSK" w:eastAsia="Calibri" w:hAnsi="TH SarabunPSK" w:cs="TH SarabunPSK"/>
          <w:noProof/>
          <w:color w:val="auto"/>
          <w:cs/>
        </w:rPr>
        <w:t xml:space="preserve">: </w:t>
      </w:r>
    </w:p>
    <w:p w14:paraId="3295E555" w14:textId="4A5773E8" w:rsidR="00A67826" w:rsidRPr="00DB3086" w:rsidRDefault="00A67826" w:rsidP="00DB3086">
      <w:pPr>
        <w:pStyle w:val="iThesisStyleNormal"/>
        <w:tabs>
          <w:tab w:val="left" w:pos="284"/>
          <w:tab w:val="left" w:pos="851"/>
        </w:tabs>
        <w:jc w:val="thaiDistribute"/>
        <w:rPr>
          <w:rFonts w:ascii="TH SarabunPSK" w:hAnsi="TH SarabunPSK" w:cs="TH SarabunPSK"/>
          <w:color w:val="auto"/>
        </w:rPr>
      </w:pPr>
      <w:r w:rsidRPr="00DB3086">
        <w:rPr>
          <w:rFonts w:ascii="TH SarabunPSK" w:eastAsia="Calibri" w:hAnsi="TH SarabunPSK" w:cs="TH SarabunPSK"/>
          <w:noProof/>
          <w:color w:val="auto"/>
          <w:cs/>
        </w:rPr>
        <w:tab/>
      </w:r>
      <w:r w:rsidRPr="00DB3086">
        <w:rPr>
          <w:rFonts w:ascii="TH SarabunPSK" w:eastAsia="Calibri" w:hAnsi="TH SarabunPSK" w:cs="TH SarabunPSK"/>
          <w:noProof/>
          <w:color w:val="auto"/>
          <w:cs/>
        </w:rPr>
        <w:tab/>
        <w:t xml:space="preserve">หลักเกณฑ์และวิธีการกระจายอำนาจการบริหารและการจัดการศึกษา พ.ศ. </w:t>
      </w:r>
      <w:r w:rsidR="004240B0" w:rsidRPr="00DB3086">
        <w:rPr>
          <w:rFonts w:ascii="TH SarabunPSK" w:eastAsia="Calibri" w:hAnsi="TH SarabunPSK" w:cs="TH SarabunPSK"/>
          <w:noProof/>
          <w:color w:val="auto"/>
          <w:cs/>
        </w:rPr>
        <w:t>2550</w:t>
      </w:r>
      <w:r w:rsidRPr="00DB3086">
        <w:rPr>
          <w:rFonts w:ascii="TH SarabunPSK" w:eastAsia="Calibri" w:hAnsi="TH SarabunPSK" w:cs="TH SarabunPSK"/>
          <w:noProof/>
          <w:color w:val="auto"/>
        </w:rPr>
        <w:t xml:space="preserve">. </w:t>
      </w:r>
      <w:r w:rsidRPr="00DB3086">
        <w:rPr>
          <w:rFonts w:ascii="TH SarabunPSK" w:hAnsi="TH SarabunPSK" w:cs="TH SarabunPSK"/>
          <w:color w:val="auto"/>
          <w:cs/>
        </w:rPr>
        <w:t xml:space="preserve">เล่มที่ </w:t>
      </w:r>
      <w:r w:rsidR="004240B0" w:rsidRPr="00DB3086">
        <w:rPr>
          <w:rFonts w:ascii="TH SarabunPSK" w:hAnsi="TH SarabunPSK" w:cs="TH SarabunPSK"/>
          <w:color w:val="auto"/>
          <w:cs/>
        </w:rPr>
        <w:t>124</w:t>
      </w:r>
      <w:r w:rsidRPr="00DB3086">
        <w:rPr>
          <w:rFonts w:ascii="TH SarabunPSK" w:hAnsi="TH SarabunPSK" w:cs="TH SarabunPSK"/>
          <w:color w:val="auto"/>
          <w:cs/>
        </w:rPr>
        <w:t xml:space="preserve"> </w:t>
      </w:r>
    </w:p>
    <w:p w14:paraId="3B8BCF83" w14:textId="6CCBBCF1" w:rsidR="00A67826" w:rsidRPr="00DB3086" w:rsidRDefault="00A67826" w:rsidP="00DB3086">
      <w:pPr>
        <w:pStyle w:val="iThesisStyleNormal"/>
        <w:tabs>
          <w:tab w:val="left" w:pos="284"/>
          <w:tab w:val="left" w:pos="851"/>
        </w:tabs>
        <w:jc w:val="thaiDistribute"/>
        <w:rPr>
          <w:rFonts w:ascii="TH SarabunPSK" w:hAnsi="TH SarabunPSK" w:cs="TH SarabunPSK"/>
          <w:color w:val="auto"/>
          <w:cs/>
        </w:rPr>
      </w:pPr>
      <w:r w:rsidRPr="00DB3086">
        <w:rPr>
          <w:rFonts w:ascii="TH SarabunPSK" w:hAnsi="TH SarabunPSK" w:cs="TH SarabunPSK"/>
          <w:color w:val="auto"/>
          <w:cs/>
        </w:rPr>
        <w:tab/>
      </w:r>
      <w:r w:rsidRPr="00DB3086">
        <w:rPr>
          <w:rFonts w:ascii="TH SarabunPSK" w:hAnsi="TH SarabunPSK" w:cs="TH SarabunPSK"/>
          <w:color w:val="auto"/>
          <w:cs/>
        </w:rPr>
        <w:tab/>
        <w:t xml:space="preserve">ตอนที่ </w:t>
      </w:r>
      <w:r w:rsidR="004240B0" w:rsidRPr="00DB3086">
        <w:rPr>
          <w:rFonts w:ascii="TH SarabunPSK" w:hAnsi="TH SarabunPSK" w:cs="TH SarabunPSK"/>
          <w:color w:val="auto"/>
          <w:cs/>
        </w:rPr>
        <w:t>24</w:t>
      </w:r>
      <w:r w:rsidRPr="00DB3086">
        <w:rPr>
          <w:rFonts w:ascii="TH SarabunPSK" w:hAnsi="TH SarabunPSK" w:cs="TH SarabunPSK"/>
          <w:color w:val="auto"/>
          <w:cs/>
        </w:rPr>
        <w:t xml:space="preserve"> หน้า </w:t>
      </w:r>
      <w:r w:rsidR="004240B0" w:rsidRPr="00DB3086">
        <w:rPr>
          <w:rFonts w:ascii="TH SarabunPSK" w:hAnsi="TH SarabunPSK" w:cs="TH SarabunPSK"/>
          <w:color w:val="auto"/>
          <w:cs/>
        </w:rPr>
        <w:t>29</w:t>
      </w:r>
      <w:r w:rsidRPr="00DB3086">
        <w:rPr>
          <w:rFonts w:ascii="TH SarabunPSK" w:hAnsi="TH SarabunPSK" w:cs="TH SarabunPSK"/>
          <w:color w:val="auto"/>
          <w:cs/>
        </w:rPr>
        <w:t>-</w:t>
      </w:r>
      <w:r w:rsidR="004240B0" w:rsidRPr="00DB3086">
        <w:rPr>
          <w:rFonts w:ascii="TH SarabunPSK" w:hAnsi="TH SarabunPSK" w:cs="TH SarabunPSK"/>
          <w:color w:val="auto"/>
          <w:cs/>
        </w:rPr>
        <w:t>36</w:t>
      </w:r>
      <w:r w:rsidRPr="00DB3086">
        <w:rPr>
          <w:rFonts w:ascii="TH SarabunPSK" w:hAnsi="TH SarabunPSK" w:cs="TH SarabunPSK"/>
          <w:color w:val="auto"/>
          <w:cs/>
        </w:rPr>
        <w:t>.</w:t>
      </w:r>
    </w:p>
    <w:p w14:paraId="7DA4A210" w14:textId="05E55354" w:rsidR="00A67826" w:rsidRPr="00DB3086" w:rsidRDefault="00A67826" w:rsidP="00DB3086">
      <w:pPr>
        <w:spacing w:after="0"/>
        <w:jc w:val="thaiDistribute"/>
        <w:rPr>
          <w:rFonts w:ascii="TH SarabunPSK" w:hAnsi="TH SarabunPSK" w:cs="TH SarabunPSK"/>
          <w:sz w:val="32"/>
          <w:szCs w:val="32"/>
        </w:rPr>
      </w:pPr>
      <w:r w:rsidRPr="00DB3086">
        <w:rPr>
          <w:rFonts w:ascii="TH SarabunPSK" w:hAnsi="TH SarabunPSK" w:cs="TH SarabunPSK"/>
          <w:sz w:val="32"/>
          <w:szCs w:val="32"/>
          <w:cs/>
        </w:rPr>
        <w:t>ราชกิจจานุเบกษา. (</w:t>
      </w:r>
      <w:r w:rsidR="004240B0" w:rsidRPr="00DB3086">
        <w:rPr>
          <w:rFonts w:ascii="TH SarabunPSK" w:hAnsi="TH SarabunPSK" w:cs="TH SarabunPSK"/>
          <w:sz w:val="32"/>
          <w:szCs w:val="32"/>
          <w:cs/>
        </w:rPr>
        <w:t>2550</w:t>
      </w:r>
      <w:r w:rsidRPr="00DB3086">
        <w:rPr>
          <w:rFonts w:ascii="TH SarabunPSK" w:hAnsi="TH SarabunPSK" w:cs="TH SarabunPSK"/>
          <w:sz w:val="32"/>
          <w:szCs w:val="32"/>
          <w:cs/>
        </w:rPr>
        <w:t>)</w:t>
      </w:r>
      <w:r w:rsidRPr="00DB3086">
        <w:rPr>
          <w:rFonts w:ascii="TH SarabunPSK" w:eastAsia="Calibri" w:hAnsi="TH SarabunPSK" w:cs="TH SarabunPSK"/>
          <w:sz w:val="32"/>
          <w:szCs w:val="32"/>
          <w:cs/>
        </w:rPr>
        <w:t xml:space="preserve">. </w:t>
      </w:r>
      <w:r w:rsidRPr="00DB3086">
        <w:rPr>
          <w:rFonts w:ascii="TH SarabunPSK" w:hAnsi="TH SarabunPSK" w:cs="TH SarabunPSK"/>
          <w:sz w:val="32"/>
          <w:szCs w:val="32"/>
          <w:cs/>
        </w:rPr>
        <w:t>ระเบียบกระทรวงศึกษาธิการว่าด้วยการจัดตั้ง รวม หรือเลิกสถานศึกษาขั้น</w:t>
      </w:r>
    </w:p>
    <w:p w14:paraId="2FEA38F9" w14:textId="01DBE57C" w:rsidR="00A67826" w:rsidRPr="00DB3086" w:rsidRDefault="00A67826" w:rsidP="00DB3086">
      <w:pPr>
        <w:tabs>
          <w:tab w:val="left" w:pos="851"/>
        </w:tabs>
        <w:spacing w:after="0"/>
        <w:jc w:val="thaiDistribute"/>
        <w:rPr>
          <w:rFonts w:ascii="TH SarabunPSK" w:hAnsi="TH SarabunPSK" w:cs="TH SarabunPSK"/>
          <w:sz w:val="32"/>
          <w:szCs w:val="32"/>
        </w:rPr>
      </w:pPr>
      <w:r w:rsidRPr="00DB3086">
        <w:rPr>
          <w:rFonts w:ascii="TH SarabunPSK" w:hAnsi="TH SarabunPSK" w:cs="TH SarabunPSK"/>
          <w:sz w:val="32"/>
          <w:szCs w:val="32"/>
          <w:cs/>
        </w:rPr>
        <w:tab/>
        <w:t xml:space="preserve">พื้นฐาน พ.ศ. </w:t>
      </w:r>
      <w:r w:rsidR="004240B0" w:rsidRPr="00DB3086">
        <w:rPr>
          <w:rFonts w:ascii="TH SarabunPSK" w:hAnsi="TH SarabunPSK" w:cs="TH SarabunPSK"/>
          <w:sz w:val="32"/>
          <w:szCs w:val="32"/>
          <w:cs/>
        </w:rPr>
        <w:t>2550</w:t>
      </w:r>
      <w:r w:rsidRPr="00DB3086">
        <w:rPr>
          <w:rFonts w:ascii="TH SarabunPSK" w:hAnsi="TH SarabunPSK" w:cs="TH SarabunPSK"/>
          <w:sz w:val="32"/>
          <w:szCs w:val="32"/>
        </w:rPr>
        <w:t xml:space="preserve">. </w:t>
      </w:r>
      <w:r w:rsidRPr="00DB3086">
        <w:rPr>
          <w:rFonts w:ascii="TH SarabunPSK" w:hAnsi="TH SarabunPSK" w:cs="TH SarabunPSK"/>
          <w:sz w:val="32"/>
          <w:szCs w:val="32"/>
          <w:cs/>
        </w:rPr>
        <w:t xml:space="preserve">เล่มที่ </w:t>
      </w:r>
      <w:r w:rsidR="004240B0" w:rsidRPr="00DB3086">
        <w:rPr>
          <w:rFonts w:ascii="TH SarabunPSK" w:hAnsi="TH SarabunPSK" w:cs="TH SarabunPSK"/>
          <w:sz w:val="32"/>
          <w:szCs w:val="32"/>
          <w:cs/>
        </w:rPr>
        <w:t>124</w:t>
      </w:r>
      <w:r w:rsidRPr="00DB3086">
        <w:rPr>
          <w:rFonts w:ascii="TH SarabunPSK" w:hAnsi="TH SarabunPSK" w:cs="TH SarabunPSK"/>
          <w:sz w:val="32"/>
          <w:szCs w:val="32"/>
          <w:cs/>
        </w:rPr>
        <w:t xml:space="preserve"> ตอนพิเศษ </w:t>
      </w:r>
      <w:r w:rsidR="004240B0" w:rsidRPr="00DB3086">
        <w:rPr>
          <w:rFonts w:ascii="TH SarabunPSK" w:hAnsi="TH SarabunPSK" w:cs="TH SarabunPSK"/>
          <w:sz w:val="32"/>
          <w:szCs w:val="32"/>
          <w:cs/>
        </w:rPr>
        <w:t>6</w:t>
      </w:r>
      <w:r w:rsidRPr="00DB3086">
        <w:rPr>
          <w:rFonts w:ascii="TH SarabunPSK" w:hAnsi="TH SarabunPSK" w:cs="TH SarabunPSK"/>
          <w:sz w:val="32"/>
          <w:szCs w:val="32"/>
          <w:cs/>
        </w:rPr>
        <w:t xml:space="preserve"> หน้า </w:t>
      </w:r>
      <w:r w:rsidR="004240B0" w:rsidRPr="00DB3086">
        <w:rPr>
          <w:rFonts w:ascii="TH SarabunPSK" w:hAnsi="TH SarabunPSK" w:cs="TH SarabunPSK"/>
          <w:sz w:val="32"/>
          <w:szCs w:val="32"/>
          <w:cs/>
        </w:rPr>
        <w:t>34</w:t>
      </w:r>
      <w:r w:rsidRPr="00DB3086">
        <w:rPr>
          <w:rFonts w:ascii="TH SarabunPSK" w:hAnsi="TH SarabunPSK" w:cs="TH SarabunPSK"/>
          <w:sz w:val="32"/>
          <w:szCs w:val="32"/>
          <w:cs/>
        </w:rPr>
        <w:t>.</w:t>
      </w:r>
    </w:p>
    <w:p w14:paraId="13AA4C75" w14:textId="3BB7CB18" w:rsidR="00115FFA" w:rsidRPr="00DB3086" w:rsidRDefault="00115FFA" w:rsidP="00DB3086">
      <w:pPr>
        <w:tabs>
          <w:tab w:val="left" w:pos="284"/>
          <w:tab w:val="left" w:pos="567"/>
          <w:tab w:val="left" w:pos="851"/>
        </w:tabs>
        <w:spacing w:after="0"/>
        <w:jc w:val="thaiDistribute"/>
        <w:rPr>
          <w:rFonts w:ascii="TH SarabunPSK" w:hAnsi="TH SarabunPSK" w:cs="TH SarabunPSK"/>
          <w:sz w:val="32"/>
          <w:szCs w:val="32"/>
          <w:cs/>
        </w:rPr>
      </w:pPr>
      <w:r w:rsidRPr="00DB3086">
        <w:rPr>
          <w:rFonts w:ascii="TH SarabunPSK" w:hAnsi="TH SarabunPSK" w:cs="TH SarabunPSK" w:hint="cs"/>
          <w:sz w:val="32"/>
          <w:szCs w:val="32"/>
          <w:cs/>
        </w:rPr>
        <w:lastRenderedPageBreak/>
        <w:t>โรงเรียนวัดคลองนาพง. (</w:t>
      </w:r>
      <w:r w:rsidRPr="00DB3086">
        <w:rPr>
          <w:rFonts w:ascii="TH SarabunPSK" w:hAnsi="TH SarabunPSK" w:cs="TH SarabunPSK"/>
          <w:sz w:val="32"/>
          <w:szCs w:val="32"/>
        </w:rPr>
        <w:t>2561</w:t>
      </w:r>
      <w:r w:rsidRPr="00DB3086">
        <w:rPr>
          <w:rFonts w:ascii="TH SarabunPSK" w:hAnsi="TH SarabunPSK" w:cs="TH SarabunPSK" w:hint="cs"/>
          <w:sz w:val="32"/>
          <w:szCs w:val="32"/>
          <w:cs/>
        </w:rPr>
        <w:t xml:space="preserve">). รายงานการประเมินตนเองของสถานศึกษา ปีการศึกษา </w:t>
      </w:r>
      <w:r w:rsidRPr="00DB3086">
        <w:rPr>
          <w:rFonts w:ascii="TH SarabunPSK" w:hAnsi="TH SarabunPSK" w:cs="TH SarabunPSK"/>
          <w:sz w:val="32"/>
          <w:szCs w:val="32"/>
        </w:rPr>
        <w:t>2561</w:t>
      </w:r>
      <w:r w:rsidRPr="00DB3086">
        <w:rPr>
          <w:rFonts w:ascii="TH SarabunPSK" w:hAnsi="TH SarabunPSK" w:cs="TH SarabunPSK" w:hint="cs"/>
          <w:sz w:val="32"/>
          <w:szCs w:val="32"/>
          <w:cs/>
        </w:rPr>
        <w:t>.</w:t>
      </w:r>
      <w:r w:rsidR="005D76A7" w:rsidRPr="00DB3086">
        <w:rPr>
          <w:rFonts w:ascii="TH SarabunPSK" w:hAnsi="TH SarabunPSK" w:cs="TH SarabunPSK" w:hint="cs"/>
          <w:sz w:val="32"/>
          <w:szCs w:val="32"/>
          <w:cs/>
        </w:rPr>
        <w:t xml:space="preserve"> อุตรดิตถ์.</w:t>
      </w:r>
    </w:p>
    <w:p w14:paraId="2AD99EC7" w14:textId="75C1C0FF" w:rsidR="00584F65" w:rsidRPr="00DB3086" w:rsidRDefault="00A355D3" w:rsidP="00DB3086">
      <w:pPr>
        <w:tabs>
          <w:tab w:val="left" w:pos="284"/>
          <w:tab w:val="left" w:pos="851"/>
        </w:tabs>
        <w:autoSpaceDN w:val="0"/>
        <w:spacing w:after="0" w:line="240" w:lineRule="auto"/>
        <w:ind w:left="851" w:hanging="851"/>
        <w:jc w:val="thaiDistribute"/>
        <w:rPr>
          <w:rFonts w:ascii="TH SarabunPSK" w:eastAsia="Calibri" w:hAnsi="TH SarabunPSK" w:cs="TH SarabunPSK"/>
          <w:noProof/>
          <w:sz w:val="32"/>
          <w:szCs w:val="32"/>
        </w:rPr>
      </w:pPr>
      <w:r w:rsidRPr="00DB3086">
        <w:rPr>
          <w:rFonts w:ascii="TH SarabunPSK" w:eastAsia="Calibri" w:hAnsi="TH SarabunPSK" w:cs="TH SarabunPSK"/>
          <w:noProof/>
          <w:sz w:val="32"/>
          <w:szCs w:val="32"/>
          <w:cs/>
        </w:rPr>
        <w:t>สำนักงานคณะกรรมการการศึกษาขั้นพื้นฐาน. (</w:t>
      </w:r>
      <w:r w:rsidR="004240B0" w:rsidRPr="00DB3086">
        <w:rPr>
          <w:rFonts w:ascii="TH SarabunPSK" w:eastAsia="Calibri" w:hAnsi="TH SarabunPSK" w:cs="TH SarabunPSK"/>
          <w:noProof/>
          <w:sz w:val="32"/>
          <w:szCs w:val="32"/>
          <w:cs/>
        </w:rPr>
        <w:t>25</w:t>
      </w:r>
      <w:r w:rsidR="00C11026" w:rsidRPr="00DB3086">
        <w:rPr>
          <w:rFonts w:ascii="TH SarabunPSK" w:eastAsia="Calibri" w:hAnsi="TH SarabunPSK" w:cs="TH SarabunPSK"/>
          <w:noProof/>
          <w:sz w:val="32"/>
          <w:szCs w:val="32"/>
        </w:rPr>
        <w:t>59</w:t>
      </w:r>
      <w:r w:rsidRPr="00DB3086">
        <w:rPr>
          <w:rFonts w:ascii="TH SarabunPSK" w:eastAsia="Calibri" w:hAnsi="TH SarabunPSK" w:cs="TH SarabunPSK"/>
          <w:noProof/>
          <w:sz w:val="32"/>
          <w:szCs w:val="32"/>
          <w:cs/>
        </w:rPr>
        <w:t xml:space="preserve">). </w:t>
      </w:r>
      <w:r w:rsidRPr="00DB3086">
        <w:rPr>
          <w:rFonts w:ascii="TH SarabunPSK" w:eastAsia="Calibri" w:hAnsi="TH SarabunPSK" w:cs="TH SarabunPSK"/>
          <w:i/>
          <w:noProof/>
          <w:sz w:val="32"/>
          <w:szCs w:val="32"/>
          <w:cs/>
        </w:rPr>
        <w:t xml:space="preserve">แนวทางการดำเนินงานโครงการสนับสนุนค่าใช้จ่ายในการจัดการศึกษาตั้งแต่ระดับอนุบาลจนจบการศึกษาขั้นพื้นฐานปีงบประมาณ พ.ศ. </w:t>
      </w:r>
      <w:r w:rsidR="004240B0" w:rsidRPr="00DB3086">
        <w:rPr>
          <w:rFonts w:ascii="TH SarabunPSK" w:eastAsia="Calibri" w:hAnsi="TH SarabunPSK" w:cs="TH SarabunPSK"/>
          <w:i/>
          <w:noProof/>
          <w:sz w:val="32"/>
          <w:szCs w:val="32"/>
          <w:cs/>
        </w:rPr>
        <w:t>2560</w:t>
      </w:r>
      <w:r w:rsidRPr="00DB3086">
        <w:rPr>
          <w:rFonts w:ascii="TH SarabunPSK" w:eastAsia="Calibri" w:hAnsi="TH SarabunPSK" w:cs="TH SarabunPSK"/>
          <w:i/>
          <w:noProof/>
          <w:sz w:val="32"/>
          <w:szCs w:val="32"/>
          <w:cs/>
        </w:rPr>
        <w:t>.</w:t>
      </w:r>
      <w:r w:rsidRPr="00DB3086">
        <w:rPr>
          <w:rFonts w:ascii="TH SarabunPSK" w:eastAsia="Calibri" w:hAnsi="TH SarabunPSK" w:cs="TH SarabunPSK"/>
          <w:iCs/>
          <w:noProof/>
          <w:sz w:val="32"/>
          <w:szCs w:val="32"/>
          <w:cs/>
        </w:rPr>
        <w:t xml:space="preserve"> </w:t>
      </w:r>
      <w:r w:rsidRPr="00DB3086">
        <w:rPr>
          <w:rFonts w:ascii="TH SarabunPSK" w:eastAsia="Calibri" w:hAnsi="TH SarabunPSK" w:cs="TH SarabunPSK"/>
          <w:noProof/>
          <w:sz w:val="32"/>
          <w:szCs w:val="32"/>
          <w:cs/>
        </w:rPr>
        <w:t>กรุงเทพฯ</w:t>
      </w:r>
      <w:r w:rsidR="008F3275" w:rsidRPr="00DB3086">
        <w:rPr>
          <w:rFonts w:ascii="TH SarabunPSK" w:eastAsia="Calibri" w:hAnsi="TH SarabunPSK" w:cs="TH SarabunPSK"/>
          <w:noProof/>
          <w:sz w:val="32"/>
          <w:szCs w:val="32"/>
        </w:rPr>
        <w:t>.</w:t>
      </w:r>
    </w:p>
    <w:p w14:paraId="29FF3309" w14:textId="7A6D064B" w:rsidR="00A355D3" w:rsidRPr="00DB3086" w:rsidRDefault="00A355D3" w:rsidP="00DB3086">
      <w:pPr>
        <w:tabs>
          <w:tab w:val="left" w:pos="284"/>
          <w:tab w:val="left" w:pos="851"/>
        </w:tabs>
        <w:autoSpaceDN w:val="0"/>
        <w:spacing w:after="0" w:line="240" w:lineRule="auto"/>
        <w:ind w:left="851" w:hanging="851"/>
        <w:jc w:val="thaiDistribute"/>
        <w:rPr>
          <w:rFonts w:ascii="TH SarabunPSK" w:eastAsia="Calibri" w:hAnsi="TH SarabunPSK" w:cs="TH SarabunPSK"/>
          <w:noProof/>
          <w:sz w:val="32"/>
          <w:szCs w:val="32"/>
          <w:cs/>
        </w:rPr>
      </w:pPr>
      <w:r w:rsidRPr="00DB3086">
        <w:rPr>
          <w:rFonts w:ascii="TH SarabunPSK" w:eastAsia="Calibri" w:hAnsi="TH SarabunPSK" w:cs="TH SarabunPSK"/>
          <w:noProof/>
          <w:sz w:val="32"/>
          <w:szCs w:val="32"/>
          <w:cs/>
        </w:rPr>
        <w:t xml:space="preserve">สำนักงานเขตพื้นที่การศึกษาประถมศึกษาอุตรดิตถ์เขต </w:t>
      </w:r>
      <w:r w:rsidR="004240B0" w:rsidRPr="00DB3086">
        <w:rPr>
          <w:rFonts w:ascii="TH SarabunPSK" w:eastAsia="Calibri" w:hAnsi="TH SarabunPSK" w:cs="TH SarabunPSK"/>
          <w:noProof/>
          <w:sz w:val="32"/>
          <w:szCs w:val="32"/>
          <w:cs/>
        </w:rPr>
        <w:t>1</w:t>
      </w:r>
      <w:r w:rsidRPr="00DB3086">
        <w:rPr>
          <w:rFonts w:ascii="TH SarabunPSK" w:eastAsia="Calibri" w:hAnsi="TH SarabunPSK" w:cs="TH SarabunPSK"/>
          <w:noProof/>
          <w:sz w:val="32"/>
          <w:szCs w:val="32"/>
          <w:cs/>
        </w:rPr>
        <w:t>. (</w:t>
      </w:r>
      <w:r w:rsidR="004240B0" w:rsidRPr="00DB3086">
        <w:rPr>
          <w:rFonts w:ascii="TH SarabunPSK" w:eastAsia="Calibri" w:hAnsi="TH SarabunPSK" w:cs="TH SarabunPSK"/>
          <w:noProof/>
          <w:sz w:val="32"/>
          <w:szCs w:val="32"/>
          <w:cs/>
        </w:rPr>
        <w:t>2560</w:t>
      </w:r>
      <w:r w:rsidRPr="00DB3086">
        <w:rPr>
          <w:rFonts w:ascii="TH SarabunPSK" w:eastAsia="Calibri" w:hAnsi="TH SarabunPSK" w:cs="TH SarabunPSK"/>
          <w:noProof/>
          <w:sz w:val="32"/>
          <w:szCs w:val="32"/>
          <w:cs/>
        </w:rPr>
        <w:t xml:space="preserve">). </w:t>
      </w:r>
      <w:r w:rsidRPr="00DB3086">
        <w:rPr>
          <w:rFonts w:ascii="TH SarabunPSK" w:eastAsia="Calibri" w:hAnsi="TH SarabunPSK" w:cs="TH SarabunPSK"/>
          <w:i/>
          <w:noProof/>
          <w:sz w:val="32"/>
          <w:szCs w:val="32"/>
          <w:cs/>
        </w:rPr>
        <w:t xml:space="preserve">รายงานผลการดำเนินงานการบริหารจัดการโรงเรียนขนาดเล็ก ปีการศึกษา </w:t>
      </w:r>
      <w:r w:rsidR="004240B0" w:rsidRPr="00DB3086">
        <w:rPr>
          <w:rFonts w:ascii="TH SarabunPSK" w:eastAsia="Calibri" w:hAnsi="TH SarabunPSK" w:cs="TH SarabunPSK"/>
          <w:i/>
          <w:noProof/>
          <w:sz w:val="32"/>
          <w:szCs w:val="32"/>
          <w:cs/>
        </w:rPr>
        <w:t>2559</w:t>
      </w:r>
      <w:r w:rsidRPr="00DB3086">
        <w:rPr>
          <w:rFonts w:ascii="TH SarabunPSK" w:eastAsia="Calibri" w:hAnsi="TH SarabunPSK" w:cs="TH SarabunPSK"/>
          <w:i/>
          <w:noProof/>
          <w:sz w:val="32"/>
          <w:szCs w:val="32"/>
          <w:cs/>
        </w:rPr>
        <w:t>-</w:t>
      </w:r>
      <w:r w:rsidR="004240B0" w:rsidRPr="00DB3086">
        <w:rPr>
          <w:rFonts w:ascii="TH SarabunPSK" w:eastAsia="Calibri" w:hAnsi="TH SarabunPSK" w:cs="TH SarabunPSK"/>
          <w:i/>
          <w:noProof/>
          <w:sz w:val="32"/>
          <w:szCs w:val="32"/>
          <w:cs/>
        </w:rPr>
        <w:t>2560</w:t>
      </w:r>
      <w:r w:rsidRPr="00DB3086">
        <w:rPr>
          <w:rFonts w:ascii="TH SarabunPSK" w:eastAsia="Calibri" w:hAnsi="TH SarabunPSK" w:cs="TH SarabunPSK"/>
          <w:i/>
          <w:noProof/>
          <w:sz w:val="32"/>
          <w:szCs w:val="32"/>
          <w:cs/>
        </w:rPr>
        <w:t xml:space="preserve">. </w:t>
      </w:r>
      <w:r w:rsidRPr="00DB3086">
        <w:rPr>
          <w:rFonts w:ascii="TH SarabunPSK" w:eastAsia="Calibri" w:hAnsi="TH SarabunPSK" w:cs="TH SarabunPSK"/>
          <w:noProof/>
          <w:sz w:val="32"/>
          <w:szCs w:val="32"/>
          <w:cs/>
        </w:rPr>
        <w:t>อุตรดิตถ์</w:t>
      </w:r>
      <w:r w:rsidR="008F3275" w:rsidRPr="00DB3086">
        <w:rPr>
          <w:rFonts w:ascii="TH SarabunPSK" w:eastAsia="Calibri" w:hAnsi="TH SarabunPSK" w:cs="TH SarabunPSK"/>
          <w:noProof/>
          <w:sz w:val="32"/>
          <w:szCs w:val="32"/>
          <w:cs/>
        </w:rPr>
        <w:t>.</w:t>
      </w:r>
    </w:p>
    <w:p w14:paraId="3F1F6FD0" w14:textId="2DA9C333" w:rsidR="003A2960" w:rsidRPr="00DB3086" w:rsidRDefault="002C1F83" w:rsidP="00DB3086">
      <w:pPr>
        <w:tabs>
          <w:tab w:val="left" w:pos="567"/>
          <w:tab w:val="left" w:pos="851"/>
        </w:tabs>
        <w:spacing w:after="0" w:line="276" w:lineRule="auto"/>
        <w:jc w:val="thaiDistribute"/>
        <w:rPr>
          <w:rFonts w:ascii="TH SarabunPSK" w:eastAsia="Calibri" w:hAnsi="TH SarabunPSK" w:cs="TH SarabunPSK"/>
          <w:sz w:val="32"/>
          <w:szCs w:val="32"/>
        </w:rPr>
      </w:pPr>
      <w:r w:rsidRPr="00DB3086">
        <w:rPr>
          <w:rFonts w:ascii="TH SarabunPSK" w:eastAsia="Calibri" w:hAnsi="TH SarabunPSK" w:cs="TH SarabunPSK"/>
          <w:sz w:val="32"/>
          <w:szCs w:val="32"/>
        </w:rPr>
        <w:t>Lathapipat, D. (</w:t>
      </w:r>
      <w:r w:rsidR="003619D5" w:rsidRPr="00DB3086">
        <w:rPr>
          <w:rFonts w:ascii="TH SarabunPSK" w:eastAsia="Calibri" w:hAnsi="TH SarabunPSK" w:cs="TH SarabunPSK"/>
          <w:sz w:val="32"/>
          <w:szCs w:val="32"/>
        </w:rPr>
        <w:t>2013</w:t>
      </w:r>
      <w:r w:rsidRPr="00DB3086">
        <w:rPr>
          <w:rFonts w:ascii="TH SarabunPSK" w:eastAsia="Calibri" w:hAnsi="TH SarabunPSK" w:cs="TH SarabunPSK"/>
          <w:sz w:val="32"/>
          <w:szCs w:val="32"/>
        </w:rPr>
        <w:t>).  Wanted: A Quality</w:t>
      </w:r>
      <w:r w:rsidR="003A2960"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rPr>
        <w:t xml:space="preserve">for All Strategies to improve the quality of </w:t>
      </w:r>
    </w:p>
    <w:p w14:paraId="753C7678" w14:textId="43ACD68B" w:rsidR="002C1F83" w:rsidRPr="00DB3086" w:rsidRDefault="003A2960" w:rsidP="00DB3086">
      <w:pPr>
        <w:tabs>
          <w:tab w:val="left" w:pos="567"/>
          <w:tab w:val="left" w:pos="851"/>
        </w:tabs>
        <w:spacing w:after="0" w:line="276" w:lineRule="auto"/>
        <w:jc w:val="thaiDistribute"/>
        <w:rPr>
          <w:rFonts w:ascii="TH SarabunPSK" w:eastAsia="Calibri" w:hAnsi="TH SarabunPSK" w:cs="TH SarabunPSK"/>
          <w:sz w:val="32"/>
          <w:szCs w:val="32"/>
        </w:rPr>
      </w:pPr>
      <w:r w:rsidRPr="00DB3086">
        <w:rPr>
          <w:rFonts w:ascii="TH SarabunPSK" w:eastAsia="Calibri" w:hAnsi="TH SarabunPSK" w:cs="TH SarabunPSK"/>
          <w:sz w:val="32"/>
          <w:szCs w:val="32"/>
        </w:rPr>
        <w:tab/>
      </w:r>
      <w:r w:rsidRPr="00DB3086">
        <w:rPr>
          <w:rFonts w:ascii="TH SarabunPSK" w:eastAsia="Calibri" w:hAnsi="TH SarabunPSK" w:cs="TH SarabunPSK"/>
          <w:sz w:val="32"/>
          <w:szCs w:val="32"/>
        </w:rPr>
        <w:tab/>
      </w:r>
      <w:r w:rsidR="002C1F83" w:rsidRPr="00DB3086">
        <w:rPr>
          <w:rFonts w:ascii="TH SarabunPSK" w:eastAsia="Calibri" w:hAnsi="TH SarabunPSK" w:cs="TH SarabunPSK"/>
          <w:sz w:val="32"/>
          <w:szCs w:val="32"/>
        </w:rPr>
        <w:t xml:space="preserve">education for all. </w:t>
      </w:r>
      <w:r w:rsidR="0067490F" w:rsidRPr="00DB3086">
        <w:rPr>
          <w:rFonts w:ascii="TH SarabunPSK" w:eastAsia="Calibri" w:hAnsi="TH SarabunPSK" w:cs="TH SarabunPSK"/>
          <w:sz w:val="32"/>
          <w:szCs w:val="32"/>
        </w:rPr>
        <w:t xml:space="preserve">Bangkok: </w:t>
      </w:r>
      <w:r w:rsidR="002C1F83" w:rsidRPr="00DB3086">
        <w:rPr>
          <w:rFonts w:ascii="TH SarabunPSK" w:eastAsia="Calibri" w:hAnsi="TH SarabunPSK" w:cs="TH SarabunPSK"/>
          <w:sz w:val="32"/>
          <w:szCs w:val="32"/>
        </w:rPr>
        <w:t>World</w:t>
      </w:r>
      <w:r w:rsidRPr="00DB3086">
        <w:rPr>
          <w:rFonts w:ascii="TH SarabunPSK" w:eastAsia="Calibri" w:hAnsi="TH SarabunPSK" w:cs="TH SarabunPSK"/>
          <w:sz w:val="32"/>
          <w:szCs w:val="32"/>
        </w:rPr>
        <w:t xml:space="preserve"> </w:t>
      </w:r>
      <w:r w:rsidR="002C1F83" w:rsidRPr="00DB3086">
        <w:rPr>
          <w:rFonts w:ascii="TH SarabunPSK" w:eastAsia="Calibri" w:hAnsi="TH SarabunPSK" w:cs="TH SarabunPSK"/>
          <w:sz w:val="32"/>
          <w:szCs w:val="32"/>
        </w:rPr>
        <w:t>Bank.</w:t>
      </w:r>
    </w:p>
    <w:p w14:paraId="5193BCBF" w14:textId="72721239" w:rsidR="003A2960" w:rsidRPr="00DB3086" w:rsidRDefault="002C1F83" w:rsidP="00DB3086">
      <w:pPr>
        <w:tabs>
          <w:tab w:val="left" w:pos="851"/>
        </w:tabs>
        <w:spacing w:after="0" w:line="276" w:lineRule="auto"/>
        <w:jc w:val="thaiDistribute"/>
        <w:rPr>
          <w:rFonts w:ascii="TH SarabunPSK" w:eastAsia="Calibri" w:hAnsi="TH SarabunPSK" w:cs="TH SarabunPSK"/>
          <w:sz w:val="32"/>
          <w:szCs w:val="32"/>
        </w:rPr>
      </w:pPr>
      <w:r w:rsidRPr="00DB3086">
        <w:rPr>
          <w:rFonts w:ascii="TH SarabunPSK" w:eastAsia="Calibri" w:hAnsi="TH SarabunPSK" w:cs="TH SarabunPSK"/>
          <w:sz w:val="32"/>
          <w:szCs w:val="32"/>
        </w:rPr>
        <w:t xml:space="preserve">Lathapipat, D. </w:t>
      </w:r>
      <w:r w:rsidRPr="00DB3086">
        <w:rPr>
          <w:rFonts w:ascii="TH SarabunPSK" w:eastAsia="Calibri" w:hAnsi="TH SarabunPSK" w:cs="TH SarabunPSK"/>
          <w:sz w:val="32"/>
          <w:szCs w:val="32"/>
          <w:cs/>
        </w:rPr>
        <w:t>(</w:t>
      </w:r>
      <w:r w:rsidR="003619D5" w:rsidRPr="00DB3086">
        <w:rPr>
          <w:rFonts w:ascii="TH SarabunPSK" w:eastAsia="Calibri" w:hAnsi="TH SarabunPSK" w:cs="TH SarabunPSK"/>
          <w:sz w:val="32"/>
          <w:szCs w:val="32"/>
        </w:rPr>
        <w:t>2014</w:t>
      </w:r>
      <w:r w:rsidRPr="00DB3086">
        <w:rPr>
          <w:rFonts w:ascii="TH SarabunPSK" w:eastAsia="Calibri" w:hAnsi="TH SarabunPSK" w:cs="TH SarabunPSK"/>
          <w:sz w:val="32"/>
          <w:szCs w:val="32"/>
          <w:cs/>
        </w:rPr>
        <w:t>)</w:t>
      </w:r>
      <w:r w:rsidRPr="00DB3086">
        <w:rPr>
          <w:rFonts w:ascii="TH SarabunPSK" w:eastAsia="Calibri" w:hAnsi="TH SarabunPSK" w:cs="TH SarabunPSK"/>
          <w:sz w:val="32"/>
          <w:szCs w:val="32"/>
        </w:rPr>
        <w:t xml:space="preserve">.  A Study on Closing </w:t>
      </w:r>
      <w:r w:rsidR="006B27D9" w:rsidRPr="00DB3086">
        <w:rPr>
          <w:rFonts w:ascii="TH SarabunPSK" w:eastAsia="Calibri" w:hAnsi="TH SarabunPSK" w:cs="TH SarabunPSK"/>
          <w:sz w:val="32"/>
          <w:szCs w:val="32"/>
        </w:rPr>
        <w:t>T</w:t>
      </w:r>
      <w:r w:rsidRPr="00DB3086">
        <w:rPr>
          <w:rFonts w:ascii="TH SarabunPSK" w:eastAsia="Calibri" w:hAnsi="TH SarabunPSK" w:cs="TH SarabunPSK"/>
          <w:sz w:val="32"/>
          <w:szCs w:val="32"/>
        </w:rPr>
        <w:t>he</w:t>
      </w:r>
      <w:r w:rsidR="006B27D9"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rPr>
        <w:t>School Performance Gap</w:t>
      </w:r>
      <w:r w:rsidR="003A2960" w:rsidRPr="00DB3086">
        <w:rPr>
          <w:rFonts w:ascii="TH SarabunPSK" w:eastAsia="Calibri" w:hAnsi="TH SarabunPSK" w:cs="TH SarabunPSK"/>
          <w:sz w:val="32"/>
          <w:szCs w:val="32"/>
        </w:rPr>
        <w:t xml:space="preserve"> </w:t>
      </w:r>
      <w:r w:rsidRPr="00DB3086">
        <w:rPr>
          <w:rFonts w:ascii="TH SarabunPSK" w:eastAsia="Calibri" w:hAnsi="TH SarabunPSK" w:cs="TH SarabunPSK"/>
          <w:sz w:val="32"/>
          <w:szCs w:val="32"/>
        </w:rPr>
        <w:t xml:space="preserve">through Better </w:t>
      </w:r>
    </w:p>
    <w:p w14:paraId="2BE29439" w14:textId="126118AC" w:rsidR="007051AE" w:rsidRPr="00DB3086" w:rsidRDefault="003A2960" w:rsidP="00DB3086">
      <w:pPr>
        <w:tabs>
          <w:tab w:val="left" w:pos="851"/>
        </w:tabs>
        <w:spacing w:after="0" w:line="276" w:lineRule="auto"/>
        <w:jc w:val="thaiDistribute"/>
        <w:rPr>
          <w:rFonts w:ascii="TH SarabunPSK" w:eastAsia="Calibri" w:hAnsi="TH SarabunPSK" w:cs="TH SarabunPSK"/>
          <w:sz w:val="32"/>
          <w:szCs w:val="32"/>
        </w:rPr>
      </w:pPr>
      <w:r w:rsidRPr="00DB3086">
        <w:rPr>
          <w:rFonts w:ascii="TH SarabunPSK" w:eastAsia="Calibri" w:hAnsi="TH SarabunPSK" w:cs="TH SarabunPSK"/>
          <w:sz w:val="32"/>
          <w:szCs w:val="32"/>
        </w:rPr>
        <w:tab/>
      </w:r>
      <w:r w:rsidR="002C1F83" w:rsidRPr="00DB3086">
        <w:rPr>
          <w:rFonts w:ascii="TH SarabunPSK" w:eastAsia="Calibri" w:hAnsi="TH SarabunPSK" w:cs="TH SarabunPSK"/>
          <w:sz w:val="32"/>
          <w:szCs w:val="32"/>
        </w:rPr>
        <w:t>Public Resource</w:t>
      </w:r>
      <w:r w:rsidRPr="00DB3086">
        <w:rPr>
          <w:rFonts w:ascii="TH SarabunPSK" w:eastAsia="Calibri" w:hAnsi="TH SarabunPSK" w:cs="TH SarabunPSK"/>
          <w:sz w:val="32"/>
          <w:szCs w:val="32"/>
        </w:rPr>
        <w:t xml:space="preserve"> </w:t>
      </w:r>
      <w:r w:rsidR="002C1F83" w:rsidRPr="00DB3086">
        <w:rPr>
          <w:rFonts w:ascii="TH SarabunPSK" w:eastAsia="Calibri" w:hAnsi="TH SarabunPSK" w:cs="TH SarabunPSK"/>
          <w:sz w:val="32"/>
          <w:szCs w:val="32"/>
        </w:rPr>
        <w:t>Allocation: Thailand. Forthcoming.</w:t>
      </w:r>
      <w:r w:rsidRPr="00DB3086">
        <w:rPr>
          <w:rFonts w:ascii="TH SarabunPSK" w:eastAsia="Calibri" w:hAnsi="TH SarabunPSK" w:cs="TH SarabunPSK"/>
          <w:sz w:val="32"/>
          <w:szCs w:val="32"/>
        </w:rPr>
        <w:t xml:space="preserve"> </w:t>
      </w:r>
      <w:bookmarkStart w:id="53" w:name="_Hlk37014130"/>
      <w:r w:rsidR="002C1F83" w:rsidRPr="00DB3086">
        <w:rPr>
          <w:rFonts w:ascii="TH SarabunPSK" w:eastAsia="Calibri" w:hAnsi="TH SarabunPSK" w:cs="TH SarabunPSK"/>
          <w:sz w:val="32"/>
          <w:szCs w:val="32"/>
        </w:rPr>
        <w:t>Bangkok:</w:t>
      </w:r>
      <w:bookmarkEnd w:id="53"/>
      <w:r w:rsidR="002C1F83" w:rsidRPr="00DB3086">
        <w:rPr>
          <w:rFonts w:ascii="TH SarabunPSK" w:eastAsia="Calibri" w:hAnsi="TH SarabunPSK" w:cs="TH SarabunPSK"/>
          <w:sz w:val="32"/>
          <w:szCs w:val="32"/>
        </w:rPr>
        <w:t xml:space="preserve"> World Bank.</w:t>
      </w:r>
    </w:p>
    <w:sectPr w:rsidR="007051AE" w:rsidRPr="00DB3086" w:rsidSect="006D36A7">
      <w:headerReference w:type="default" r:id="rId8"/>
      <w:type w:val="continuous"/>
      <w:pgSz w:w="11906" w:h="16838"/>
      <w:pgMar w:top="2126" w:right="1418" w:bottom="1418"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EBBB2" w14:textId="77777777" w:rsidR="0033039C" w:rsidRDefault="0033039C" w:rsidP="00DA7049">
      <w:pPr>
        <w:spacing w:after="0" w:line="240" w:lineRule="auto"/>
      </w:pPr>
      <w:r>
        <w:separator/>
      </w:r>
    </w:p>
  </w:endnote>
  <w:endnote w:type="continuationSeparator" w:id="0">
    <w:p w14:paraId="276FD30C" w14:textId="77777777" w:rsidR="0033039C" w:rsidRDefault="0033039C" w:rsidP="00D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Leelawadee">
    <w:panose1 w:val="020B0502040204020203"/>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92B09" w14:textId="77777777" w:rsidR="0033039C" w:rsidRDefault="0033039C" w:rsidP="00DA7049">
      <w:pPr>
        <w:spacing w:after="0" w:line="240" w:lineRule="auto"/>
      </w:pPr>
      <w:r>
        <w:separator/>
      </w:r>
    </w:p>
  </w:footnote>
  <w:footnote w:type="continuationSeparator" w:id="0">
    <w:p w14:paraId="781831BD" w14:textId="77777777" w:rsidR="0033039C" w:rsidRDefault="0033039C" w:rsidP="00DA7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325897"/>
      <w:docPartObj>
        <w:docPartGallery w:val="Page Numbers (Top of Page)"/>
        <w:docPartUnique/>
      </w:docPartObj>
    </w:sdtPr>
    <w:sdtEndPr>
      <w:rPr>
        <w:rFonts w:ascii="TH SarabunPSK" w:hAnsi="TH SarabunPSK" w:cs="TH SarabunPSK"/>
        <w:sz w:val="32"/>
        <w:szCs w:val="32"/>
      </w:rPr>
    </w:sdtEndPr>
    <w:sdtContent>
      <w:p w14:paraId="61259ADC" w14:textId="788CAA55" w:rsidR="00DA7049" w:rsidRPr="001F15A6" w:rsidRDefault="00DA7049">
        <w:pPr>
          <w:pStyle w:val="a6"/>
          <w:jc w:val="right"/>
          <w:rPr>
            <w:rFonts w:ascii="TH SarabunPSK" w:hAnsi="TH SarabunPSK" w:cs="TH SarabunPSK"/>
            <w:sz w:val="32"/>
            <w:szCs w:val="32"/>
          </w:rPr>
        </w:pPr>
        <w:r w:rsidRPr="001F15A6">
          <w:rPr>
            <w:rFonts w:ascii="TH SarabunPSK" w:hAnsi="TH SarabunPSK" w:cs="TH SarabunPSK"/>
            <w:sz w:val="32"/>
            <w:szCs w:val="32"/>
          </w:rPr>
          <w:fldChar w:fldCharType="begin"/>
        </w:r>
        <w:r w:rsidRPr="001F15A6">
          <w:rPr>
            <w:rFonts w:ascii="TH SarabunPSK" w:hAnsi="TH SarabunPSK" w:cs="TH SarabunPSK"/>
            <w:sz w:val="32"/>
            <w:szCs w:val="32"/>
          </w:rPr>
          <w:instrText>PAGE   \* MERGEFORMAT</w:instrText>
        </w:r>
        <w:r w:rsidRPr="001F15A6">
          <w:rPr>
            <w:rFonts w:ascii="TH SarabunPSK" w:hAnsi="TH SarabunPSK" w:cs="TH SarabunPSK"/>
            <w:sz w:val="32"/>
            <w:szCs w:val="32"/>
          </w:rPr>
          <w:fldChar w:fldCharType="separate"/>
        </w:r>
        <w:r w:rsidR="004240B0">
          <w:rPr>
            <w:rFonts w:ascii="TH SarabunPSK" w:hAnsi="TH SarabunPSK" w:cs="TH SarabunPSK"/>
            <w:sz w:val="32"/>
            <w:szCs w:val="32"/>
            <w:cs/>
            <w:lang w:val="th-TH"/>
          </w:rPr>
          <w:t>2</w:t>
        </w:r>
        <w:r w:rsidRPr="001F15A6">
          <w:rPr>
            <w:rFonts w:ascii="TH SarabunPSK" w:hAnsi="TH SarabunPSK" w:cs="TH SarabunPSK"/>
            <w:sz w:val="32"/>
            <w:szCs w:val="32"/>
          </w:rPr>
          <w:fldChar w:fldCharType="end"/>
        </w:r>
      </w:p>
    </w:sdtContent>
  </w:sdt>
  <w:p w14:paraId="7151A332" w14:textId="77777777" w:rsidR="00DA7049" w:rsidRDefault="00DA70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E3BEE"/>
    <w:multiLevelType w:val="hybridMultilevel"/>
    <w:tmpl w:val="FEF6F1D8"/>
    <w:lvl w:ilvl="0" w:tplc="FD101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B4587D"/>
    <w:multiLevelType w:val="hybridMultilevel"/>
    <w:tmpl w:val="438EFF9A"/>
    <w:lvl w:ilvl="0" w:tplc="FD76443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43137ECD"/>
    <w:multiLevelType w:val="hybridMultilevel"/>
    <w:tmpl w:val="42E01EA2"/>
    <w:lvl w:ilvl="0" w:tplc="F1BC6E6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4FCF0338"/>
    <w:multiLevelType w:val="hybridMultilevel"/>
    <w:tmpl w:val="630ADF4E"/>
    <w:lvl w:ilvl="0" w:tplc="95740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916E08"/>
    <w:multiLevelType w:val="hybridMultilevel"/>
    <w:tmpl w:val="7C3C8866"/>
    <w:lvl w:ilvl="0" w:tplc="C57A62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D9663B"/>
    <w:multiLevelType w:val="hybridMultilevel"/>
    <w:tmpl w:val="0A3606D2"/>
    <w:lvl w:ilvl="0" w:tplc="0E808B48">
      <w:start w:val="1"/>
      <w:numFmt w:val="decimal"/>
      <w:lvlText w:val="%1."/>
      <w:lvlJc w:val="left"/>
      <w:pPr>
        <w:ind w:left="1080" w:hanging="360"/>
      </w:pPr>
      <w:rPr>
        <w:rFonts w:eastAsiaTheme="minorHAnsi"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DC5A21"/>
    <w:multiLevelType w:val="hybridMultilevel"/>
    <w:tmpl w:val="102A807A"/>
    <w:lvl w:ilvl="0" w:tplc="A61AB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BA5475"/>
    <w:multiLevelType w:val="hybridMultilevel"/>
    <w:tmpl w:val="9FF03620"/>
    <w:lvl w:ilvl="0" w:tplc="06CAD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0"/>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1B"/>
    <w:rsid w:val="0000493B"/>
    <w:rsid w:val="00010A9A"/>
    <w:rsid w:val="000127B9"/>
    <w:rsid w:val="000262A5"/>
    <w:rsid w:val="00031D57"/>
    <w:rsid w:val="00043F22"/>
    <w:rsid w:val="00083A9C"/>
    <w:rsid w:val="00095887"/>
    <w:rsid w:val="000A1F19"/>
    <w:rsid w:val="0010731C"/>
    <w:rsid w:val="00110A40"/>
    <w:rsid w:val="00115FFA"/>
    <w:rsid w:val="00133F20"/>
    <w:rsid w:val="00140158"/>
    <w:rsid w:val="00145C8B"/>
    <w:rsid w:val="0016301B"/>
    <w:rsid w:val="001808C4"/>
    <w:rsid w:val="001815F2"/>
    <w:rsid w:val="001A2D6A"/>
    <w:rsid w:val="001A5B33"/>
    <w:rsid w:val="001A7EBC"/>
    <w:rsid w:val="001B429A"/>
    <w:rsid w:val="001C1528"/>
    <w:rsid w:val="001F15A6"/>
    <w:rsid w:val="00205593"/>
    <w:rsid w:val="00225BAC"/>
    <w:rsid w:val="00255CF1"/>
    <w:rsid w:val="0026256E"/>
    <w:rsid w:val="002670DF"/>
    <w:rsid w:val="002725AB"/>
    <w:rsid w:val="00284E87"/>
    <w:rsid w:val="00287EF9"/>
    <w:rsid w:val="002A3ECC"/>
    <w:rsid w:val="002A68F9"/>
    <w:rsid w:val="002A6939"/>
    <w:rsid w:val="002C1F83"/>
    <w:rsid w:val="002D16A8"/>
    <w:rsid w:val="003003AA"/>
    <w:rsid w:val="0031277E"/>
    <w:rsid w:val="00320145"/>
    <w:rsid w:val="0033039C"/>
    <w:rsid w:val="0033511B"/>
    <w:rsid w:val="00340AD6"/>
    <w:rsid w:val="00340DAE"/>
    <w:rsid w:val="003450CE"/>
    <w:rsid w:val="00350C43"/>
    <w:rsid w:val="003619D5"/>
    <w:rsid w:val="003759D1"/>
    <w:rsid w:val="00377442"/>
    <w:rsid w:val="00385017"/>
    <w:rsid w:val="003A2960"/>
    <w:rsid w:val="003A2988"/>
    <w:rsid w:val="003A779C"/>
    <w:rsid w:val="003A7CCE"/>
    <w:rsid w:val="003C3DB0"/>
    <w:rsid w:val="0040091A"/>
    <w:rsid w:val="00404011"/>
    <w:rsid w:val="0041069C"/>
    <w:rsid w:val="004240B0"/>
    <w:rsid w:val="00450B62"/>
    <w:rsid w:val="004530B8"/>
    <w:rsid w:val="0045765A"/>
    <w:rsid w:val="00460906"/>
    <w:rsid w:val="00460CB1"/>
    <w:rsid w:val="00466ECA"/>
    <w:rsid w:val="00497437"/>
    <w:rsid w:val="004A52B8"/>
    <w:rsid w:val="004A78A8"/>
    <w:rsid w:val="004B766B"/>
    <w:rsid w:val="004C5B11"/>
    <w:rsid w:val="004E4B0C"/>
    <w:rsid w:val="00502D3B"/>
    <w:rsid w:val="00505A36"/>
    <w:rsid w:val="00524B8E"/>
    <w:rsid w:val="0055114B"/>
    <w:rsid w:val="00562E9F"/>
    <w:rsid w:val="005654C1"/>
    <w:rsid w:val="00575940"/>
    <w:rsid w:val="00584F65"/>
    <w:rsid w:val="005A18D0"/>
    <w:rsid w:val="005B15CB"/>
    <w:rsid w:val="005D0407"/>
    <w:rsid w:val="005D6BEF"/>
    <w:rsid w:val="005D76A7"/>
    <w:rsid w:val="006168CC"/>
    <w:rsid w:val="00617A65"/>
    <w:rsid w:val="0063667C"/>
    <w:rsid w:val="006608E2"/>
    <w:rsid w:val="0067490F"/>
    <w:rsid w:val="006A226B"/>
    <w:rsid w:val="006A2D1E"/>
    <w:rsid w:val="006A5128"/>
    <w:rsid w:val="006A67C8"/>
    <w:rsid w:val="006A77F0"/>
    <w:rsid w:val="006B0EC2"/>
    <w:rsid w:val="006B27D9"/>
    <w:rsid w:val="006C456A"/>
    <w:rsid w:val="006D36A7"/>
    <w:rsid w:val="006D5B9B"/>
    <w:rsid w:val="006D7A5E"/>
    <w:rsid w:val="006F3FAC"/>
    <w:rsid w:val="007051AE"/>
    <w:rsid w:val="00750C8A"/>
    <w:rsid w:val="00756682"/>
    <w:rsid w:val="0076411B"/>
    <w:rsid w:val="007F7248"/>
    <w:rsid w:val="00804989"/>
    <w:rsid w:val="008300E9"/>
    <w:rsid w:val="00860513"/>
    <w:rsid w:val="00862ACD"/>
    <w:rsid w:val="0088141A"/>
    <w:rsid w:val="008C11B0"/>
    <w:rsid w:val="008D14FC"/>
    <w:rsid w:val="008E394B"/>
    <w:rsid w:val="008F3275"/>
    <w:rsid w:val="0091332F"/>
    <w:rsid w:val="00924F81"/>
    <w:rsid w:val="009257DA"/>
    <w:rsid w:val="009307C7"/>
    <w:rsid w:val="00936BCC"/>
    <w:rsid w:val="009437EE"/>
    <w:rsid w:val="00951E42"/>
    <w:rsid w:val="00A22647"/>
    <w:rsid w:val="00A355D3"/>
    <w:rsid w:val="00A432F0"/>
    <w:rsid w:val="00A67350"/>
    <w:rsid w:val="00A67826"/>
    <w:rsid w:val="00A712D7"/>
    <w:rsid w:val="00A84D91"/>
    <w:rsid w:val="00A95F66"/>
    <w:rsid w:val="00A96453"/>
    <w:rsid w:val="00AB6583"/>
    <w:rsid w:val="00B1252B"/>
    <w:rsid w:val="00B13A36"/>
    <w:rsid w:val="00B258DA"/>
    <w:rsid w:val="00B4673A"/>
    <w:rsid w:val="00B82831"/>
    <w:rsid w:val="00B91C09"/>
    <w:rsid w:val="00BA1329"/>
    <w:rsid w:val="00BA25A0"/>
    <w:rsid w:val="00BE1A4D"/>
    <w:rsid w:val="00BE2C7D"/>
    <w:rsid w:val="00C00C5D"/>
    <w:rsid w:val="00C01C21"/>
    <w:rsid w:val="00C1074D"/>
    <w:rsid w:val="00C11026"/>
    <w:rsid w:val="00C81292"/>
    <w:rsid w:val="00CA1346"/>
    <w:rsid w:val="00CB2924"/>
    <w:rsid w:val="00D10DE1"/>
    <w:rsid w:val="00D5029B"/>
    <w:rsid w:val="00D70FE3"/>
    <w:rsid w:val="00D82E20"/>
    <w:rsid w:val="00D912EC"/>
    <w:rsid w:val="00DA5B2E"/>
    <w:rsid w:val="00DA7049"/>
    <w:rsid w:val="00DB3086"/>
    <w:rsid w:val="00DD49A9"/>
    <w:rsid w:val="00DE38D6"/>
    <w:rsid w:val="00E05C79"/>
    <w:rsid w:val="00E151D6"/>
    <w:rsid w:val="00E218EC"/>
    <w:rsid w:val="00E25945"/>
    <w:rsid w:val="00E43E49"/>
    <w:rsid w:val="00E54B79"/>
    <w:rsid w:val="00E62E98"/>
    <w:rsid w:val="00E63FDA"/>
    <w:rsid w:val="00E75BF7"/>
    <w:rsid w:val="00E772E6"/>
    <w:rsid w:val="00E82884"/>
    <w:rsid w:val="00E90008"/>
    <w:rsid w:val="00E92645"/>
    <w:rsid w:val="00EA5B9B"/>
    <w:rsid w:val="00EA7779"/>
    <w:rsid w:val="00EB2315"/>
    <w:rsid w:val="00ED3F6B"/>
    <w:rsid w:val="00ED5636"/>
    <w:rsid w:val="00EE16E3"/>
    <w:rsid w:val="00EE3B36"/>
    <w:rsid w:val="00F21A5E"/>
    <w:rsid w:val="00F265A0"/>
    <w:rsid w:val="00F43618"/>
    <w:rsid w:val="00F463FB"/>
    <w:rsid w:val="00F85DD7"/>
    <w:rsid w:val="00F94FE8"/>
    <w:rsid w:val="00FA37EE"/>
    <w:rsid w:val="00FF1213"/>
    <w:rsid w:val="00FF56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5638"/>
  <w15:chartTrackingRefBased/>
  <w15:docId w15:val="{77A0DA30-5467-4409-924B-DE099391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0262A5"/>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hesisStyleNormal">
    <w:name w:val="iThesis_Style_Normal"/>
    <w:link w:val="iThesisStyleNormal0"/>
    <w:unhideWhenUsed/>
    <w:rsid w:val="00031D57"/>
    <w:pPr>
      <w:spacing w:after="0" w:line="240" w:lineRule="auto"/>
    </w:pPr>
    <w:rPr>
      <w:rFonts w:ascii="TH Sarabun New" w:hAnsi="TH Sarabun New" w:cs="TH Sarabun New"/>
      <w:color w:val="000000"/>
      <w:sz w:val="32"/>
      <w:szCs w:val="32"/>
    </w:rPr>
  </w:style>
  <w:style w:type="character" w:customStyle="1" w:styleId="iThesisStyleNormal0">
    <w:name w:val="iThesis_Style_Normal อักขระ"/>
    <w:basedOn w:val="a0"/>
    <w:link w:val="iThesisStyleNormal"/>
    <w:rsid w:val="00031D57"/>
    <w:rPr>
      <w:rFonts w:ascii="TH Sarabun New" w:hAnsi="TH Sarabun New" w:cs="TH Sarabun New"/>
      <w:color w:val="000000"/>
      <w:sz w:val="32"/>
      <w:szCs w:val="32"/>
    </w:rPr>
  </w:style>
  <w:style w:type="paragraph" w:styleId="a3">
    <w:name w:val="caption"/>
    <w:basedOn w:val="a"/>
    <w:next w:val="a"/>
    <w:uiPriority w:val="35"/>
    <w:semiHidden/>
    <w:unhideWhenUsed/>
    <w:qFormat/>
    <w:rsid w:val="00FF1213"/>
    <w:pPr>
      <w:spacing w:after="200" w:line="240" w:lineRule="auto"/>
    </w:pPr>
    <w:rPr>
      <w:i/>
      <w:iCs/>
      <w:color w:val="44546A" w:themeColor="text2"/>
      <w:sz w:val="18"/>
      <w:szCs w:val="22"/>
    </w:rPr>
  </w:style>
  <w:style w:type="paragraph" w:styleId="a4">
    <w:name w:val="List Paragraph"/>
    <w:basedOn w:val="a"/>
    <w:uiPriority w:val="34"/>
    <w:qFormat/>
    <w:rsid w:val="005B15CB"/>
    <w:pPr>
      <w:ind w:left="720"/>
      <w:contextualSpacing/>
    </w:pPr>
  </w:style>
  <w:style w:type="paragraph" w:customStyle="1" w:styleId="iThesisIndex2">
    <w:name w:val="iThesis_Index_2"/>
    <w:basedOn w:val="2"/>
    <w:link w:val="iThesisIndex20"/>
    <w:rsid w:val="000262A5"/>
    <w:pPr>
      <w:spacing w:before="0" w:line="240" w:lineRule="auto"/>
    </w:pPr>
    <w:rPr>
      <w:rFonts w:ascii="TH Sarabun New" w:hAnsi="TH Sarabun New" w:cs="TH Sarabun New"/>
      <w:b/>
      <w:bCs/>
      <w:color w:val="000000"/>
      <w:sz w:val="32"/>
      <w:szCs w:val="32"/>
    </w:rPr>
  </w:style>
  <w:style w:type="character" w:customStyle="1" w:styleId="iThesisIndex20">
    <w:name w:val="iThesis_Index_2 อักขระ"/>
    <w:basedOn w:val="a0"/>
    <w:link w:val="iThesisIndex2"/>
    <w:rsid w:val="000262A5"/>
    <w:rPr>
      <w:rFonts w:ascii="TH Sarabun New" w:eastAsiaTheme="majorEastAsia" w:hAnsi="TH Sarabun New" w:cs="TH Sarabun New"/>
      <w:b/>
      <w:bCs/>
      <w:color w:val="000000"/>
      <w:sz w:val="32"/>
      <w:szCs w:val="32"/>
    </w:rPr>
  </w:style>
  <w:style w:type="character" w:customStyle="1" w:styleId="20">
    <w:name w:val="หัวเรื่อง 2 อักขระ"/>
    <w:basedOn w:val="a0"/>
    <w:link w:val="2"/>
    <w:uiPriority w:val="9"/>
    <w:semiHidden/>
    <w:rsid w:val="000262A5"/>
    <w:rPr>
      <w:rFonts w:asciiTheme="majorHAnsi" w:eastAsiaTheme="majorEastAsia" w:hAnsiTheme="majorHAnsi" w:cstheme="majorBidi"/>
      <w:color w:val="2F5496" w:themeColor="accent1" w:themeShade="BF"/>
      <w:sz w:val="26"/>
      <w:szCs w:val="33"/>
    </w:rPr>
  </w:style>
  <w:style w:type="table" w:styleId="a5">
    <w:name w:val="Table Grid"/>
    <w:basedOn w:val="a1"/>
    <w:uiPriority w:val="39"/>
    <w:rsid w:val="00E0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7049"/>
    <w:pPr>
      <w:tabs>
        <w:tab w:val="center" w:pos="4513"/>
        <w:tab w:val="right" w:pos="9026"/>
      </w:tabs>
      <w:spacing w:after="0" w:line="240" w:lineRule="auto"/>
    </w:pPr>
  </w:style>
  <w:style w:type="character" w:customStyle="1" w:styleId="a7">
    <w:name w:val="หัวกระดาษ อักขระ"/>
    <w:basedOn w:val="a0"/>
    <w:link w:val="a6"/>
    <w:uiPriority w:val="99"/>
    <w:rsid w:val="00DA7049"/>
  </w:style>
  <w:style w:type="paragraph" w:styleId="a8">
    <w:name w:val="footer"/>
    <w:basedOn w:val="a"/>
    <w:link w:val="a9"/>
    <w:uiPriority w:val="99"/>
    <w:unhideWhenUsed/>
    <w:rsid w:val="00DA7049"/>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DA7049"/>
  </w:style>
  <w:style w:type="paragraph" w:styleId="aa">
    <w:name w:val="Balloon Text"/>
    <w:basedOn w:val="a"/>
    <w:link w:val="ab"/>
    <w:uiPriority w:val="99"/>
    <w:semiHidden/>
    <w:unhideWhenUsed/>
    <w:rsid w:val="00284E87"/>
    <w:pPr>
      <w:spacing w:after="0" w:line="240" w:lineRule="auto"/>
    </w:pPr>
    <w:rPr>
      <w:rFonts w:ascii="Leelawadee" w:hAnsi="Leelawadee" w:cs="Angsana New"/>
      <w:sz w:val="18"/>
      <w:szCs w:val="22"/>
    </w:rPr>
  </w:style>
  <w:style w:type="character" w:customStyle="1" w:styleId="ab">
    <w:name w:val="ข้อความบอลลูน อักขระ"/>
    <w:basedOn w:val="a0"/>
    <w:link w:val="aa"/>
    <w:uiPriority w:val="99"/>
    <w:semiHidden/>
    <w:rsid w:val="00284E87"/>
    <w:rPr>
      <w:rFonts w:ascii="Leelawadee" w:hAnsi="Leelawadee" w:cs="Angsana New"/>
      <w:sz w:val="18"/>
      <w:szCs w:val="22"/>
    </w:rPr>
  </w:style>
  <w:style w:type="character" w:customStyle="1" w:styleId="EndNoteBibliography">
    <w:name w:val="EndNote Bibliography อักขระ"/>
    <w:basedOn w:val="iThesisStyleNormal0"/>
    <w:link w:val="EndNoteBibliography0"/>
    <w:locked/>
    <w:rsid w:val="00EB2315"/>
    <w:rPr>
      <w:rFonts w:ascii="TH Sarabun New" w:hAnsi="TH Sarabun New" w:cs="TH Sarabun New"/>
      <w:noProof/>
      <w:color w:val="000000"/>
      <w:sz w:val="32"/>
      <w:szCs w:val="32"/>
    </w:rPr>
  </w:style>
  <w:style w:type="paragraph" w:customStyle="1" w:styleId="EndNoteBibliography0">
    <w:name w:val="EndNote Bibliography"/>
    <w:basedOn w:val="a"/>
    <w:link w:val="EndNoteBibliography"/>
    <w:rsid w:val="00EB2315"/>
    <w:pPr>
      <w:autoSpaceDN w:val="0"/>
      <w:spacing w:line="240" w:lineRule="auto"/>
    </w:pPr>
    <w:rPr>
      <w:rFonts w:ascii="TH Sarabun New" w:hAnsi="TH Sarabun New" w:cs="TH Sarabun New"/>
      <w:noProof/>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1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22D4D-0D1C-41C3-856C-187F24EE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6216</Words>
  <Characters>35433</Characters>
  <Application>Microsoft Office Word</Application>
  <DocSecurity>0</DocSecurity>
  <Lines>295</Lines>
  <Paragraphs>83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8</cp:revision>
  <cp:lastPrinted>2020-04-02T11:40:00Z</cp:lastPrinted>
  <dcterms:created xsi:type="dcterms:W3CDTF">2020-04-26T23:16:00Z</dcterms:created>
  <dcterms:modified xsi:type="dcterms:W3CDTF">2020-04-27T10:21:00Z</dcterms:modified>
</cp:coreProperties>
</file>